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B550" w14:textId="77777777" w:rsidR="00EC7439" w:rsidRPr="00D37FE4" w:rsidRDefault="00EC7439" w:rsidP="00EC7439">
      <w:pPr>
        <w:rPr>
          <w:b/>
          <w:bCs/>
          <w:color w:val="auto"/>
          <w:sz w:val="24"/>
          <w:szCs w:val="24"/>
        </w:rPr>
      </w:pPr>
      <w:bookmarkStart w:id="0" w:name="_Hlk70686288"/>
      <w:bookmarkEnd w:id="0"/>
      <w:r w:rsidRPr="00D37FE4">
        <w:rPr>
          <w:b/>
          <w:bCs/>
          <w:color w:val="auto"/>
          <w:sz w:val="24"/>
          <w:szCs w:val="24"/>
        </w:rPr>
        <w:t>Presseinformation</w:t>
      </w:r>
    </w:p>
    <w:p w14:paraId="267F9727" w14:textId="77777777" w:rsidR="00EC7439" w:rsidRPr="00D37FE4" w:rsidRDefault="00EC7439" w:rsidP="00EC7439">
      <w:pPr>
        <w:rPr>
          <w:color w:val="auto"/>
          <w:sz w:val="20"/>
        </w:rPr>
      </w:pPr>
    </w:p>
    <w:p w14:paraId="07D68BE3" w14:textId="77777777" w:rsidR="00EC7439" w:rsidRPr="00D37FE4" w:rsidRDefault="00EC7439" w:rsidP="00EC7439">
      <w:pPr>
        <w:rPr>
          <w:color w:val="auto"/>
          <w:sz w:val="20"/>
        </w:rPr>
      </w:pPr>
    </w:p>
    <w:p w14:paraId="1F6A3F60" w14:textId="478CF6EE" w:rsidR="00625225" w:rsidRDefault="00152009" w:rsidP="00EC7439">
      <w:pPr>
        <w:pStyle w:val="A4Umschlag"/>
        <w:spacing w:after="220"/>
        <w:rPr>
          <w:rFonts w:ascii="Arial" w:hAnsi="Arial"/>
          <w:sz w:val="22"/>
        </w:rPr>
      </w:pPr>
      <w:r>
        <w:rPr>
          <w:rFonts w:ascii="Arial" w:hAnsi="Arial"/>
          <w:sz w:val="22"/>
        </w:rPr>
        <w:t>Frank Fahrner ist n</w:t>
      </w:r>
      <w:r w:rsidR="00625225">
        <w:rPr>
          <w:rFonts w:ascii="Arial" w:hAnsi="Arial"/>
          <w:sz w:val="22"/>
        </w:rPr>
        <w:t>euer</w:t>
      </w:r>
      <w:r w:rsidR="00EC7439" w:rsidRPr="00D37FE4">
        <w:rPr>
          <w:rFonts w:ascii="Arial" w:hAnsi="Arial"/>
          <w:sz w:val="22"/>
        </w:rPr>
        <w:t xml:space="preserve"> Geschäftsführer </w:t>
      </w:r>
      <w:r w:rsidR="00625225">
        <w:rPr>
          <w:rFonts w:ascii="Arial" w:hAnsi="Arial"/>
          <w:sz w:val="22"/>
        </w:rPr>
        <w:t xml:space="preserve">der </w:t>
      </w:r>
      <w:r w:rsidR="00625225" w:rsidRPr="00D37FE4">
        <w:rPr>
          <w:rFonts w:ascii="Arial" w:hAnsi="Arial"/>
          <w:sz w:val="22"/>
        </w:rPr>
        <w:t>WR-</w:t>
      </w:r>
      <w:r w:rsidR="00625225">
        <w:rPr>
          <w:rFonts w:ascii="Arial" w:hAnsi="Arial"/>
          <w:sz w:val="22"/>
        </w:rPr>
        <w:t>Service GmbH</w:t>
      </w:r>
    </w:p>
    <w:p w14:paraId="7D1220C0" w14:textId="229BFCFB" w:rsidR="0011780A" w:rsidRPr="00922E48" w:rsidRDefault="000C2FA0" w:rsidP="0011780A">
      <w:pPr>
        <w:rPr>
          <w:b/>
          <w:bCs/>
          <w:color w:val="auto"/>
          <w:sz w:val="20"/>
        </w:rPr>
      </w:pPr>
      <w:bookmarkStart w:id="1" w:name="_Hlk49776503"/>
      <w:r w:rsidRPr="00922E48">
        <w:rPr>
          <w:b/>
          <w:bCs/>
          <w:color w:val="auto"/>
          <w:sz w:val="20"/>
        </w:rPr>
        <w:t>I</w:t>
      </w:r>
      <w:r w:rsidR="008D524A" w:rsidRPr="00922E48">
        <w:rPr>
          <w:b/>
          <w:bCs/>
          <w:color w:val="auto"/>
          <w:sz w:val="20"/>
        </w:rPr>
        <w:t>m Baunebengewerbe</w:t>
      </w:r>
      <w:r w:rsidRPr="00922E48">
        <w:rPr>
          <w:b/>
          <w:bCs/>
          <w:color w:val="auto"/>
          <w:sz w:val="20"/>
        </w:rPr>
        <w:t xml:space="preserve"> zuhause / Nachhaltigkeit wird bei der WR-Gruppe schon seit 30 Jahren gelebt / </w:t>
      </w:r>
      <w:r w:rsidR="0011780A" w:rsidRPr="00922E48">
        <w:rPr>
          <w:b/>
          <w:bCs/>
          <w:color w:val="auto"/>
          <w:sz w:val="20"/>
        </w:rPr>
        <w:t>Den Kunden zuhören, um ein guter Dienstleister zu sein</w:t>
      </w:r>
    </w:p>
    <w:p w14:paraId="3AB4D999" w14:textId="77777777" w:rsidR="00EC7439" w:rsidRPr="00922E48" w:rsidRDefault="00EC7439" w:rsidP="00EC7439">
      <w:pPr>
        <w:rPr>
          <w:i/>
          <w:color w:val="auto"/>
          <w:sz w:val="20"/>
        </w:rPr>
      </w:pPr>
    </w:p>
    <w:p w14:paraId="470C9CCC" w14:textId="597AB2B7" w:rsidR="00EC7439" w:rsidRPr="00922E48" w:rsidRDefault="00EC7439" w:rsidP="00EC7439">
      <w:pPr>
        <w:rPr>
          <w:i/>
          <w:color w:val="auto"/>
          <w:sz w:val="20"/>
        </w:rPr>
      </w:pPr>
      <w:r w:rsidRPr="00922E48">
        <w:rPr>
          <w:i/>
          <w:color w:val="auto"/>
          <w:sz w:val="20"/>
        </w:rPr>
        <w:t>Pliezhausen,</w:t>
      </w:r>
      <w:bookmarkEnd w:id="1"/>
      <w:r w:rsidR="00507FE0">
        <w:rPr>
          <w:i/>
          <w:color w:val="auto"/>
          <w:sz w:val="20"/>
        </w:rPr>
        <w:t xml:space="preserve"> 27. </w:t>
      </w:r>
      <w:r w:rsidR="00507FE0">
        <w:rPr>
          <w:i/>
          <w:noProof/>
          <w:color w:val="auto"/>
          <w:sz w:val="20"/>
        </w:rPr>
        <w:t>September 2021</w:t>
      </w:r>
      <w:r w:rsidRPr="00922E48">
        <w:rPr>
          <w:i/>
          <w:color w:val="auto"/>
          <w:sz w:val="20"/>
        </w:rPr>
        <w:t>.</w:t>
      </w:r>
      <w:r w:rsidR="00E46E79" w:rsidRPr="00922E48">
        <w:rPr>
          <w:i/>
          <w:color w:val="auto"/>
          <w:sz w:val="20"/>
        </w:rPr>
        <w:t xml:space="preserve"> </w:t>
      </w:r>
      <w:r w:rsidR="00B17019" w:rsidRPr="00922E48">
        <w:rPr>
          <w:i/>
          <w:color w:val="auto"/>
          <w:sz w:val="20"/>
        </w:rPr>
        <w:t>Sein Herz schlägt für</w:t>
      </w:r>
      <w:r w:rsidR="00AA69BB" w:rsidRPr="00922E48">
        <w:rPr>
          <w:i/>
          <w:color w:val="auto"/>
          <w:sz w:val="20"/>
        </w:rPr>
        <w:t xml:space="preserve"> Vertrieb und M</w:t>
      </w:r>
      <w:r w:rsidR="002C67B3" w:rsidRPr="00922E48">
        <w:rPr>
          <w:i/>
          <w:color w:val="auto"/>
          <w:sz w:val="20"/>
        </w:rPr>
        <w:t>a</w:t>
      </w:r>
      <w:r w:rsidR="00AA69BB" w:rsidRPr="00922E48">
        <w:rPr>
          <w:i/>
          <w:color w:val="auto"/>
          <w:sz w:val="20"/>
        </w:rPr>
        <w:t>rketing</w:t>
      </w:r>
      <w:r w:rsidR="002C67B3" w:rsidRPr="00922E48">
        <w:rPr>
          <w:i/>
          <w:color w:val="auto"/>
          <w:sz w:val="20"/>
        </w:rPr>
        <w:t xml:space="preserve">, fürs Coaching </w:t>
      </w:r>
      <w:r w:rsidR="00044C5A" w:rsidRPr="00922E48">
        <w:rPr>
          <w:i/>
          <w:color w:val="auto"/>
          <w:sz w:val="20"/>
        </w:rPr>
        <w:t>von Mitarbeitern – und fürs Reisen. Frank Fahrner, 51 Jahre al</w:t>
      </w:r>
      <w:r w:rsidR="00016CE6" w:rsidRPr="00922E48">
        <w:rPr>
          <w:i/>
          <w:color w:val="auto"/>
          <w:sz w:val="20"/>
        </w:rPr>
        <w:t>t</w:t>
      </w:r>
      <w:r w:rsidR="00044C5A" w:rsidRPr="00922E48">
        <w:rPr>
          <w:i/>
          <w:color w:val="auto"/>
          <w:sz w:val="20"/>
        </w:rPr>
        <w:t>, verheiratet und Vater zweier fast erwachsener</w:t>
      </w:r>
      <w:r w:rsidR="00116C4B" w:rsidRPr="00922E48">
        <w:rPr>
          <w:i/>
          <w:color w:val="auto"/>
          <w:sz w:val="20"/>
        </w:rPr>
        <w:t xml:space="preserve"> </w:t>
      </w:r>
      <w:r w:rsidR="00044C5A" w:rsidRPr="00922E48">
        <w:rPr>
          <w:i/>
          <w:color w:val="auto"/>
          <w:sz w:val="20"/>
        </w:rPr>
        <w:t xml:space="preserve">Kinder, </w:t>
      </w:r>
      <w:r w:rsidR="00E55D41" w:rsidRPr="00922E48">
        <w:rPr>
          <w:i/>
          <w:color w:val="auto"/>
          <w:sz w:val="20"/>
        </w:rPr>
        <w:t>ist</w:t>
      </w:r>
      <w:r w:rsidR="00044C5A" w:rsidRPr="00922E48">
        <w:rPr>
          <w:i/>
          <w:color w:val="auto"/>
          <w:sz w:val="20"/>
        </w:rPr>
        <w:t xml:space="preserve"> im April </w:t>
      </w:r>
      <w:r w:rsidR="00E55D41" w:rsidRPr="00922E48">
        <w:rPr>
          <w:i/>
          <w:color w:val="auto"/>
          <w:sz w:val="20"/>
        </w:rPr>
        <w:t xml:space="preserve">in </w:t>
      </w:r>
      <w:r w:rsidR="00044C5A" w:rsidRPr="00922E48">
        <w:rPr>
          <w:i/>
          <w:color w:val="auto"/>
          <w:sz w:val="20"/>
        </w:rPr>
        <w:t xml:space="preserve">die Geschäftsführung des </w:t>
      </w:r>
      <w:r w:rsidR="00C46D0F" w:rsidRPr="00922E48">
        <w:rPr>
          <w:i/>
          <w:color w:val="auto"/>
          <w:sz w:val="20"/>
        </w:rPr>
        <w:t>europaweit führenden Dienstleistes und Service</w:t>
      </w:r>
      <w:r w:rsidR="008D524A" w:rsidRPr="00922E48">
        <w:rPr>
          <w:i/>
          <w:color w:val="auto"/>
          <w:sz w:val="20"/>
        </w:rPr>
        <w:t>-S</w:t>
      </w:r>
      <w:r w:rsidR="00C46D0F" w:rsidRPr="00922E48">
        <w:rPr>
          <w:i/>
          <w:color w:val="auto"/>
          <w:sz w:val="20"/>
        </w:rPr>
        <w:t>pezialisten für die Sanitärindustrie</w:t>
      </w:r>
      <w:r w:rsidR="007C2DDD" w:rsidRPr="00922E48">
        <w:rPr>
          <w:i/>
          <w:color w:val="auto"/>
          <w:sz w:val="20"/>
        </w:rPr>
        <w:t xml:space="preserve"> WR-Service GmbH in Pliezhausen-Gniebel </w:t>
      </w:r>
      <w:r w:rsidR="00E55D41" w:rsidRPr="00922E48">
        <w:rPr>
          <w:i/>
          <w:color w:val="auto"/>
          <w:sz w:val="20"/>
        </w:rPr>
        <w:t>eingestiegen</w:t>
      </w:r>
      <w:r w:rsidR="007C2DDD" w:rsidRPr="00922E48">
        <w:rPr>
          <w:i/>
          <w:color w:val="auto"/>
          <w:sz w:val="20"/>
        </w:rPr>
        <w:t>. Nach einer intensiven Einarbeitung</w:t>
      </w:r>
      <w:r w:rsidR="008B2AD7" w:rsidRPr="00922E48">
        <w:rPr>
          <w:i/>
          <w:color w:val="auto"/>
          <w:sz w:val="20"/>
        </w:rPr>
        <w:t xml:space="preserve"> wird er sich nun</w:t>
      </w:r>
      <w:r w:rsidR="00016CE6" w:rsidRPr="00922E48">
        <w:rPr>
          <w:i/>
          <w:color w:val="auto"/>
          <w:sz w:val="20"/>
        </w:rPr>
        <w:t xml:space="preserve"> neben seiner Hauptaufgabe im </w:t>
      </w:r>
      <w:r w:rsidR="00887322" w:rsidRPr="00922E48">
        <w:rPr>
          <w:i/>
          <w:color w:val="auto"/>
          <w:sz w:val="20"/>
        </w:rPr>
        <w:t>Service</w:t>
      </w:r>
      <w:r w:rsidR="00016CE6" w:rsidRPr="00922E48">
        <w:rPr>
          <w:i/>
          <w:color w:val="auto"/>
          <w:sz w:val="20"/>
        </w:rPr>
        <w:t xml:space="preserve">-Bereich auch um die strategische Weiterentwicklung </w:t>
      </w:r>
      <w:r w:rsidR="005013A7">
        <w:rPr>
          <w:i/>
          <w:color w:val="auto"/>
          <w:sz w:val="20"/>
        </w:rPr>
        <w:t>d</w:t>
      </w:r>
      <w:r w:rsidR="00016CE6" w:rsidRPr="00922E48">
        <w:rPr>
          <w:i/>
          <w:color w:val="auto"/>
          <w:sz w:val="20"/>
        </w:rPr>
        <w:t>er WR-Gruppe kümmern.</w:t>
      </w:r>
    </w:p>
    <w:p w14:paraId="49E80C42" w14:textId="77777777" w:rsidR="00EC7439" w:rsidRPr="00922E48" w:rsidRDefault="00EC7439" w:rsidP="00EC7439">
      <w:pPr>
        <w:rPr>
          <w:iCs/>
          <w:color w:val="auto"/>
          <w:sz w:val="20"/>
        </w:rPr>
      </w:pPr>
    </w:p>
    <w:p w14:paraId="41367555" w14:textId="3C6E84FC" w:rsidR="00016CE6" w:rsidRPr="00922E48" w:rsidRDefault="00EC7439" w:rsidP="00016CE6">
      <w:pPr>
        <w:rPr>
          <w:color w:val="auto"/>
          <w:sz w:val="20"/>
        </w:rPr>
      </w:pPr>
      <w:r w:rsidRPr="00922E48">
        <w:rPr>
          <w:color w:val="auto"/>
          <w:sz w:val="20"/>
        </w:rPr>
        <w:t>„</w:t>
      </w:r>
      <w:r w:rsidR="00863141" w:rsidRPr="00922E48">
        <w:rPr>
          <w:color w:val="auto"/>
          <w:sz w:val="20"/>
        </w:rPr>
        <w:t xml:space="preserve">Im Laufe der vergangenen fünf Monate habe ich alle Geschäftsbereiche der WR-Gruppe kennengelernt und so ein Gefühl </w:t>
      </w:r>
      <w:r w:rsidR="00F8199E" w:rsidRPr="00922E48">
        <w:rPr>
          <w:color w:val="auto"/>
          <w:sz w:val="20"/>
        </w:rPr>
        <w:t xml:space="preserve">für unsere Unternehmenskultur entwickelt. Außerdem war ich viel mit unseren Servicetechnikern unterwegs </w:t>
      </w:r>
      <w:r w:rsidR="009C0509" w:rsidRPr="00922E48">
        <w:rPr>
          <w:color w:val="auto"/>
          <w:sz w:val="20"/>
        </w:rPr>
        <w:t>bei den Kunden</w:t>
      </w:r>
      <w:r w:rsidR="00DE4C59" w:rsidRPr="00922E48">
        <w:rPr>
          <w:color w:val="auto"/>
          <w:sz w:val="20"/>
        </w:rPr>
        <w:t>“, berichtet Frank Fahrner</w:t>
      </w:r>
      <w:r w:rsidR="009C0509" w:rsidRPr="00922E48">
        <w:rPr>
          <w:color w:val="auto"/>
          <w:sz w:val="20"/>
        </w:rPr>
        <w:t xml:space="preserve">. </w:t>
      </w:r>
      <w:r w:rsidR="00DE4C59" w:rsidRPr="00922E48">
        <w:rPr>
          <w:color w:val="auto"/>
          <w:sz w:val="20"/>
        </w:rPr>
        <w:t>„</w:t>
      </w:r>
      <w:r w:rsidR="009C0509" w:rsidRPr="00922E48">
        <w:rPr>
          <w:color w:val="auto"/>
          <w:sz w:val="20"/>
        </w:rPr>
        <w:t xml:space="preserve">Das war mir ganz wichtig, denn </w:t>
      </w:r>
      <w:r w:rsidR="00DE4C59" w:rsidRPr="00922E48">
        <w:rPr>
          <w:color w:val="auto"/>
          <w:sz w:val="20"/>
        </w:rPr>
        <w:t xml:space="preserve">auf diese Weise habe ich live miterlebt, </w:t>
      </w:r>
      <w:r w:rsidR="009C0509" w:rsidRPr="00922E48">
        <w:rPr>
          <w:color w:val="auto"/>
          <w:sz w:val="20"/>
        </w:rPr>
        <w:t xml:space="preserve">wo für </w:t>
      </w:r>
      <w:r w:rsidR="00DE4C59" w:rsidRPr="00922E48">
        <w:rPr>
          <w:color w:val="auto"/>
          <w:sz w:val="20"/>
        </w:rPr>
        <w:t>unsere</w:t>
      </w:r>
      <w:r w:rsidR="009C0509" w:rsidRPr="00922E48">
        <w:rPr>
          <w:color w:val="auto"/>
          <w:sz w:val="20"/>
        </w:rPr>
        <w:t xml:space="preserve"> Kollegen die Herausforderungen in ihrer täglichen Arbeit lieg</w:t>
      </w:r>
      <w:r w:rsidR="00DE4C59" w:rsidRPr="00922E48">
        <w:rPr>
          <w:color w:val="auto"/>
          <w:sz w:val="20"/>
        </w:rPr>
        <w:t xml:space="preserve">en und </w:t>
      </w:r>
      <w:r w:rsidR="004E49EF" w:rsidRPr="00922E48">
        <w:rPr>
          <w:color w:val="auto"/>
          <w:sz w:val="20"/>
        </w:rPr>
        <w:t>was sie von uns brauchen, um ihre Arbeit</w:t>
      </w:r>
      <w:r w:rsidR="00124892" w:rsidRPr="00922E48">
        <w:rPr>
          <w:color w:val="auto"/>
          <w:sz w:val="20"/>
        </w:rPr>
        <w:t xml:space="preserve"> professionell und </w:t>
      </w:r>
      <w:r w:rsidR="004E49EF" w:rsidRPr="00922E48">
        <w:rPr>
          <w:color w:val="auto"/>
          <w:sz w:val="20"/>
        </w:rPr>
        <w:t>im Sinne unserer Kunden zu erledigen.“</w:t>
      </w:r>
    </w:p>
    <w:p w14:paraId="4A8B9BE2" w14:textId="05E9D56B" w:rsidR="00124892" w:rsidRPr="00922E48" w:rsidRDefault="00124892" w:rsidP="00016CE6">
      <w:pPr>
        <w:rPr>
          <w:color w:val="auto"/>
          <w:sz w:val="20"/>
        </w:rPr>
      </w:pPr>
    </w:p>
    <w:p w14:paraId="76AD0BE3" w14:textId="5544ECD8" w:rsidR="00152009" w:rsidRPr="00922E48" w:rsidRDefault="00C9605C" w:rsidP="00016CE6">
      <w:pPr>
        <w:rPr>
          <w:b/>
          <w:bCs/>
          <w:color w:val="auto"/>
          <w:sz w:val="20"/>
        </w:rPr>
      </w:pPr>
      <w:r w:rsidRPr="00922E48">
        <w:rPr>
          <w:b/>
          <w:bCs/>
          <w:color w:val="auto"/>
          <w:sz w:val="20"/>
        </w:rPr>
        <w:t>I</w:t>
      </w:r>
      <w:r w:rsidR="00B66EBA" w:rsidRPr="00922E48">
        <w:rPr>
          <w:b/>
          <w:bCs/>
          <w:color w:val="auto"/>
          <w:sz w:val="20"/>
        </w:rPr>
        <w:t>m Baunebengewerbe</w:t>
      </w:r>
      <w:r w:rsidRPr="00922E48">
        <w:rPr>
          <w:b/>
          <w:bCs/>
          <w:color w:val="auto"/>
          <w:sz w:val="20"/>
        </w:rPr>
        <w:t xml:space="preserve"> zuhause</w:t>
      </w:r>
    </w:p>
    <w:p w14:paraId="263FE122" w14:textId="564F0F3B" w:rsidR="00124892" w:rsidRPr="00922E48" w:rsidRDefault="00124892" w:rsidP="00016CE6">
      <w:pPr>
        <w:rPr>
          <w:color w:val="auto"/>
          <w:sz w:val="20"/>
        </w:rPr>
      </w:pPr>
      <w:r w:rsidRPr="00922E48">
        <w:rPr>
          <w:color w:val="auto"/>
          <w:sz w:val="20"/>
        </w:rPr>
        <w:t>D</w:t>
      </w:r>
      <w:r w:rsidR="003077C8" w:rsidRPr="00922E48">
        <w:rPr>
          <w:color w:val="auto"/>
          <w:sz w:val="20"/>
        </w:rPr>
        <w:t>as Baunebengewerbe</w:t>
      </w:r>
      <w:r w:rsidRPr="00922E48">
        <w:rPr>
          <w:color w:val="auto"/>
          <w:sz w:val="20"/>
        </w:rPr>
        <w:t xml:space="preserve"> ist für Frank Fahrner </w:t>
      </w:r>
      <w:r w:rsidR="00057AB0" w:rsidRPr="00922E48">
        <w:rPr>
          <w:color w:val="auto"/>
          <w:sz w:val="20"/>
        </w:rPr>
        <w:t>nicht neu: Er begann seine Karriere beim Dübel-</w:t>
      </w:r>
      <w:r w:rsidR="0017504F" w:rsidRPr="00922E48">
        <w:rPr>
          <w:color w:val="auto"/>
          <w:sz w:val="20"/>
        </w:rPr>
        <w:t>Fabrikanten</w:t>
      </w:r>
      <w:r w:rsidR="00057AB0" w:rsidRPr="00922E48">
        <w:rPr>
          <w:color w:val="auto"/>
          <w:sz w:val="20"/>
        </w:rPr>
        <w:t xml:space="preserve"> Fischer, </w:t>
      </w:r>
      <w:r w:rsidR="00C56209" w:rsidRPr="00922E48">
        <w:rPr>
          <w:color w:val="auto"/>
          <w:sz w:val="20"/>
        </w:rPr>
        <w:t>wechselte dann zu</w:t>
      </w:r>
      <w:r w:rsidR="00EC3310" w:rsidRPr="00922E48">
        <w:rPr>
          <w:color w:val="auto"/>
          <w:sz w:val="20"/>
        </w:rPr>
        <w:t>m Brausen- und Armaturen-Hersteller</w:t>
      </w:r>
      <w:r w:rsidR="00C56209" w:rsidRPr="00922E48">
        <w:rPr>
          <w:color w:val="auto"/>
          <w:sz w:val="20"/>
        </w:rPr>
        <w:t xml:space="preserve"> Hansgrohe</w:t>
      </w:r>
      <w:r w:rsidR="00AC39A8" w:rsidRPr="00922E48">
        <w:rPr>
          <w:color w:val="auto"/>
          <w:sz w:val="20"/>
        </w:rPr>
        <w:t xml:space="preserve">. Dort </w:t>
      </w:r>
      <w:r w:rsidR="00E75639" w:rsidRPr="00922E48">
        <w:rPr>
          <w:color w:val="auto"/>
          <w:sz w:val="20"/>
        </w:rPr>
        <w:t xml:space="preserve">zeichnete </w:t>
      </w:r>
      <w:r w:rsidR="00D115D3" w:rsidRPr="00922E48">
        <w:rPr>
          <w:color w:val="auto"/>
          <w:sz w:val="20"/>
        </w:rPr>
        <w:t xml:space="preserve">er </w:t>
      </w:r>
      <w:r w:rsidR="000F091C" w:rsidRPr="00922E48">
        <w:rPr>
          <w:color w:val="auto"/>
          <w:sz w:val="20"/>
        </w:rPr>
        <w:t>im Laufe von 18 Jahren zunächst</w:t>
      </w:r>
      <w:r w:rsidR="00D115D3" w:rsidRPr="00922E48">
        <w:rPr>
          <w:color w:val="auto"/>
          <w:sz w:val="20"/>
        </w:rPr>
        <w:t xml:space="preserve"> für Marketing</w:t>
      </w:r>
      <w:r w:rsidR="000F091C" w:rsidRPr="00922E48">
        <w:rPr>
          <w:color w:val="auto"/>
          <w:sz w:val="20"/>
        </w:rPr>
        <w:t xml:space="preserve"> und</w:t>
      </w:r>
      <w:r w:rsidR="00D115D3" w:rsidRPr="00922E48">
        <w:rPr>
          <w:color w:val="auto"/>
          <w:sz w:val="20"/>
        </w:rPr>
        <w:t xml:space="preserve"> Messen</w:t>
      </w:r>
      <w:r w:rsidR="000F091C" w:rsidRPr="00922E48">
        <w:rPr>
          <w:color w:val="auto"/>
          <w:sz w:val="20"/>
        </w:rPr>
        <w:t xml:space="preserve"> veran</w:t>
      </w:r>
      <w:r w:rsidR="00D115D3" w:rsidRPr="00922E48">
        <w:rPr>
          <w:color w:val="auto"/>
          <w:sz w:val="20"/>
        </w:rPr>
        <w:t xml:space="preserve">twortlich, </w:t>
      </w:r>
      <w:r w:rsidR="00E75639" w:rsidRPr="00922E48">
        <w:rPr>
          <w:color w:val="auto"/>
          <w:sz w:val="20"/>
        </w:rPr>
        <w:t xml:space="preserve">war </w:t>
      </w:r>
      <w:r w:rsidR="00DC6BDD" w:rsidRPr="00922E48">
        <w:rPr>
          <w:color w:val="auto"/>
          <w:sz w:val="20"/>
        </w:rPr>
        <w:t xml:space="preserve">dann </w:t>
      </w:r>
      <w:r w:rsidR="001C3F01" w:rsidRPr="00922E48">
        <w:rPr>
          <w:color w:val="auto"/>
          <w:sz w:val="20"/>
        </w:rPr>
        <w:t xml:space="preserve">Vertriebsdirektor für Südeuropa und </w:t>
      </w:r>
      <w:r w:rsidR="00E75639" w:rsidRPr="00922E48">
        <w:rPr>
          <w:color w:val="auto"/>
          <w:sz w:val="20"/>
        </w:rPr>
        <w:t xml:space="preserve">eröffnete und leitete </w:t>
      </w:r>
      <w:r w:rsidR="001C3F01" w:rsidRPr="00922E48">
        <w:rPr>
          <w:color w:val="auto"/>
          <w:sz w:val="20"/>
        </w:rPr>
        <w:t>schließlich erst</w:t>
      </w:r>
      <w:r w:rsidR="0037725D" w:rsidRPr="00922E48">
        <w:rPr>
          <w:color w:val="auto"/>
          <w:sz w:val="20"/>
        </w:rPr>
        <w:t xml:space="preserve"> die Niederlassung in Mexiko, ehe er </w:t>
      </w:r>
      <w:r w:rsidR="002937F1" w:rsidRPr="00922E48">
        <w:rPr>
          <w:color w:val="auto"/>
          <w:sz w:val="20"/>
        </w:rPr>
        <w:t>die Leitung</w:t>
      </w:r>
      <w:r w:rsidR="00EC3310" w:rsidRPr="00922E48">
        <w:rPr>
          <w:color w:val="auto"/>
          <w:sz w:val="20"/>
        </w:rPr>
        <w:t xml:space="preserve"> für</w:t>
      </w:r>
      <w:r w:rsidR="0037725D" w:rsidRPr="00922E48">
        <w:rPr>
          <w:color w:val="auto"/>
          <w:sz w:val="20"/>
        </w:rPr>
        <w:t xml:space="preserve"> Gesamt-Lateinamerika </w:t>
      </w:r>
      <w:r w:rsidR="00EC3310" w:rsidRPr="00922E48">
        <w:rPr>
          <w:color w:val="auto"/>
          <w:sz w:val="20"/>
        </w:rPr>
        <w:t>übernahm</w:t>
      </w:r>
      <w:r w:rsidR="0037725D" w:rsidRPr="00922E48">
        <w:rPr>
          <w:color w:val="auto"/>
          <w:sz w:val="20"/>
        </w:rPr>
        <w:t>.</w:t>
      </w:r>
      <w:r w:rsidR="00EC3310" w:rsidRPr="00922E48">
        <w:rPr>
          <w:color w:val="auto"/>
          <w:sz w:val="20"/>
        </w:rPr>
        <w:t xml:space="preserve"> Nach einem kurzen Abstecher </w:t>
      </w:r>
      <w:r w:rsidR="005E6639" w:rsidRPr="00922E48">
        <w:rPr>
          <w:color w:val="auto"/>
          <w:sz w:val="20"/>
        </w:rPr>
        <w:t>als Vertriebsdirektor</w:t>
      </w:r>
      <w:r w:rsidR="00253DA4" w:rsidRPr="00922E48">
        <w:rPr>
          <w:color w:val="auto"/>
          <w:sz w:val="20"/>
        </w:rPr>
        <w:t xml:space="preserve"> für Europa, den Mittleren Osten und Afrika beim </w:t>
      </w:r>
      <w:r w:rsidR="003D7460" w:rsidRPr="00922E48">
        <w:rPr>
          <w:color w:val="auto"/>
          <w:sz w:val="20"/>
        </w:rPr>
        <w:t>Beschla</w:t>
      </w:r>
      <w:r w:rsidR="0017504F" w:rsidRPr="00922E48">
        <w:rPr>
          <w:color w:val="auto"/>
          <w:sz w:val="20"/>
        </w:rPr>
        <w:t xml:space="preserve">gtechnik-Hersteller Häfele wechselte Fahrner schließlich zur WR-Gruppe und </w:t>
      </w:r>
      <w:r w:rsidR="00F70B0A" w:rsidRPr="00922E48">
        <w:rPr>
          <w:color w:val="auto"/>
          <w:sz w:val="20"/>
        </w:rPr>
        <w:t>übernahm als Geschäftsführer die Leitung der WR-Service GmbH.</w:t>
      </w:r>
    </w:p>
    <w:p w14:paraId="022B9829" w14:textId="4CE42312" w:rsidR="00F70B0A" w:rsidRPr="00922E48" w:rsidRDefault="00F70B0A" w:rsidP="00016CE6">
      <w:pPr>
        <w:rPr>
          <w:color w:val="auto"/>
          <w:sz w:val="20"/>
        </w:rPr>
      </w:pPr>
    </w:p>
    <w:p w14:paraId="67225549" w14:textId="6B5BF197" w:rsidR="00C9605C" w:rsidRPr="00922E48" w:rsidRDefault="00C9605C" w:rsidP="00016CE6">
      <w:pPr>
        <w:rPr>
          <w:b/>
          <w:bCs/>
          <w:color w:val="auto"/>
          <w:sz w:val="20"/>
        </w:rPr>
      </w:pPr>
      <w:r w:rsidRPr="00922E48">
        <w:rPr>
          <w:b/>
          <w:bCs/>
          <w:color w:val="auto"/>
          <w:sz w:val="20"/>
        </w:rPr>
        <w:t xml:space="preserve">Nachhaltigkeit </w:t>
      </w:r>
      <w:r w:rsidR="000C2FA0" w:rsidRPr="00922E48">
        <w:rPr>
          <w:b/>
          <w:bCs/>
          <w:color w:val="auto"/>
          <w:sz w:val="20"/>
        </w:rPr>
        <w:t>wird bei der WR-Gruppe schon seit 30 Jahren gelebt</w:t>
      </w:r>
    </w:p>
    <w:p w14:paraId="0294E57C" w14:textId="0E0246D4" w:rsidR="003E0613" w:rsidRDefault="00CD3D65" w:rsidP="00016CE6">
      <w:pPr>
        <w:rPr>
          <w:color w:val="auto"/>
          <w:sz w:val="20"/>
        </w:rPr>
      </w:pPr>
      <w:r w:rsidRPr="00922E48">
        <w:rPr>
          <w:color w:val="auto"/>
          <w:sz w:val="20"/>
        </w:rPr>
        <w:t>Hier wird er</w:t>
      </w:r>
      <w:r w:rsidR="001E4764" w:rsidRPr="00922E48">
        <w:rPr>
          <w:color w:val="auto"/>
          <w:sz w:val="20"/>
        </w:rPr>
        <w:t xml:space="preserve"> </w:t>
      </w:r>
      <w:r w:rsidR="005B4382" w:rsidRPr="00922E48">
        <w:rPr>
          <w:color w:val="auto"/>
          <w:sz w:val="20"/>
        </w:rPr>
        <w:t>s</w:t>
      </w:r>
      <w:r w:rsidR="001E4764" w:rsidRPr="00922E48">
        <w:rPr>
          <w:color w:val="auto"/>
          <w:sz w:val="20"/>
        </w:rPr>
        <w:t xml:space="preserve">ich vornehmlich um </w:t>
      </w:r>
      <w:r w:rsidR="00D95082" w:rsidRPr="00922E48">
        <w:rPr>
          <w:color w:val="auto"/>
          <w:sz w:val="20"/>
        </w:rPr>
        <w:t xml:space="preserve">Kunden und Neukunden im Bereich des </w:t>
      </w:r>
      <w:r w:rsidR="00F66696" w:rsidRPr="00922E48">
        <w:rPr>
          <w:color w:val="auto"/>
          <w:sz w:val="20"/>
        </w:rPr>
        <w:t>Service</w:t>
      </w:r>
      <w:r w:rsidR="00D95082" w:rsidRPr="00922E48">
        <w:rPr>
          <w:color w:val="auto"/>
          <w:sz w:val="20"/>
        </w:rPr>
        <w:t>-Geschäfts kümmern</w:t>
      </w:r>
      <w:r w:rsidR="00B467D2" w:rsidRPr="00922E48">
        <w:rPr>
          <w:color w:val="auto"/>
          <w:sz w:val="20"/>
        </w:rPr>
        <w:t xml:space="preserve">, </w:t>
      </w:r>
      <w:r w:rsidR="008D524A" w:rsidRPr="00922E48">
        <w:rPr>
          <w:color w:val="auto"/>
          <w:sz w:val="20"/>
        </w:rPr>
        <w:t xml:space="preserve">seine Schwerpunkte werden der Handel, Duschkabinen und Badmöbel sein. Außerdem </w:t>
      </w:r>
      <w:r w:rsidR="00B467D2" w:rsidRPr="00922E48">
        <w:rPr>
          <w:color w:val="auto"/>
          <w:sz w:val="20"/>
        </w:rPr>
        <w:t xml:space="preserve">möchte </w:t>
      </w:r>
      <w:r w:rsidR="008D524A" w:rsidRPr="00922E48">
        <w:rPr>
          <w:color w:val="auto"/>
          <w:sz w:val="20"/>
        </w:rPr>
        <w:t xml:space="preserve">Frank Fahrner </w:t>
      </w:r>
      <w:r w:rsidR="00B467D2" w:rsidRPr="00922E48">
        <w:rPr>
          <w:color w:val="auto"/>
          <w:sz w:val="20"/>
        </w:rPr>
        <w:t>dazu beitrage</w:t>
      </w:r>
      <w:r w:rsidR="005B4382" w:rsidRPr="00922E48">
        <w:rPr>
          <w:color w:val="auto"/>
          <w:sz w:val="20"/>
        </w:rPr>
        <w:t>n</w:t>
      </w:r>
      <w:r w:rsidR="00B467D2" w:rsidRPr="00922E48">
        <w:rPr>
          <w:color w:val="auto"/>
          <w:sz w:val="20"/>
        </w:rPr>
        <w:t>, die WR-Gruppe als Gesamtkonstrukt weiterzuentwickeln</w:t>
      </w:r>
      <w:r w:rsidR="00D669EF" w:rsidRPr="00922E48">
        <w:rPr>
          <w:color w:val="auto"/>
          <w:sz w:val="20"/>
        </w:rPr>
        <w:t>. „</w:t>
      </w:r>
      <w:r w:rsidR="00627812" w:rsidRPr="00922E48">
        <w:rPr>
          <w:color w:val="auto"/>
          <w:sz w:val="20"/>
        </w:rPr>
        <w:t>Wir sind mit unserem derzeitigen Geschäft</w:t>
      </w:r>
      <w:r w:rsidR="00026A57" w:rsidRPr="00922E48">
        <w:rPr>
          <w:color w:val="auto"/>
          <w:sz w:val="20"/>
        </w:rPr>
        <w:t>s</w:t>
      </w:r>
      <w:r w:rsidR="00627812" w:rsidRPr="00922E48">
        <w:rPr>
          <w:color w:val="auto"/>
          <w:sz w:val="20"/>
        </w:rPr>
        <w:t>modell sehr erfolgreich, müssen uns aber</w:t>
      </w:r>
      <w:r w:rsidR="00026A57" w:rsidRPr="00922E48">
        <w:rPr>
          <w:color w:val="auto"/>
          <w:sz w:val="20"/>
        </w:rPr>
        <w:t xml:space="preserve"> auch </w:t>
      </w:r>
      <w:r w:rsidR="00627812" w:rsidRPr="00922E48">
        <w:rPr>
          <w:color w:val="auto"/>
          <w:sz w:val="20"/>
        </w:rPr>
        <w:t xml:space="preserve">stetig weiterentwickeln“, erklärt </w:t>
      </w:r>
      <w:r w:rsidR="00026A57" w:rsidRPr="00922E48">
        <w:rPr>
          <w:color w:val="auto"/>
          <w:sz w:val="20"/>
        </w:rPr>
        <w:t>Frank Fahrner</w:t>
      </w:r>
      <w:r w:rsidR="00627812" w:rsidRPr="00922E48">
        <w:rPr>
          <w:color w:val="auto"/>
          <w:sz w:val="20"/>
        </w:rPr>
        <w:t xml:space="preserve">. </w:t>
      </w:r>
      <w:r w:rsidR="00922E48" w:rsidRPr="00922E48">
        <w:rPr>
          <w:color w:val="auto"/>
          <w:sz w:val="20"/>
        </w:rPr>
        <w:t>„</w:t>
      </w:r>
      <w:r w:rsidR="00026A57" w:rsidRPr="00922E48">
        <w:rPr>
          <w:color w:val="auto"/>
          <w:sz w:val="20"/>
        </w:rPr>
        <w:t xml:space="preserve">Hierfür </w:t>
      </w:r>
      <w:r w:rsidR="002A2BCB" w:rsidRPr="00922E48">
        <w:rPr>
          <w:color w:val="auto"/>
          <w:sz w:val="20"/>
        </w:rPr>
        <w:t>haben wir</w:t>
      </w:r>
      <w:r w:rsidR="00026A57" w:rsidRPr="00922E48">
        <w:rPr>
          <w:color w:val="auto"/>
          <w:sz w:val="20"/>
        </w:rPr>
        <w:t xml:space="preserve"> schon einige Ideen, an deren Umsetzung </w:t>
      </w:r>
      <w:r w:rsidR="00922E48" w:rsidRPr="00922E48">
        <w:rPr>
          <w:color w:val="auto"/>
          <w:sz w:val="20"/>
        </w:rPr>
        <w:t>wir</w:t>
      </w:r>
      <w:r w:rsidR="00026A57" w:rsidRPr="00922E48">
        <w:rPr>
          <w:color w:val="auto"/>
          <w:sz w:val="20"/>
        </w:rPr>
        <w:t xml:space="preserve"> bereits arbeite</w:t>
      </w:r>
      <w:r w:rsidR="00922E48" w:rsidRPr="00922E48">
        <w:rPr>
          <w:color w:val="auto"/>
          <w:sz w:val="20"/>
        </w:rPr>
        <w:t xml:space="preserve">n. </w:t>
      </w:r>
      <w:r w:rsidR="00984C28" w:rsidRPr="00922E48">
        <w:rPr>
          <w:color w:val="auto"/>
          <w:sz w:val="20"/>
        </w:rPr>
        <w:t xml:space="preserve">Die WR-Gruppe ist ein </w:t>
      </w:r>
      <w:r w:rsidR="00837232" w:rsidRPr="00922E48">
        <w:rPr>
          <w:color w:val="auto"/>
          <w:sz w:val="20"/>
        </w:rPr>
        <w:t>vielseitiges</w:t>
      </w:r>
      <w:r w:rsidR="00FD165E" w:rsidRPr="00922E48">
        <w:rPr>
          <w:color w:val="auto"/>
          <w:sz w:val="20"/>
        </w:rPr>
        <w:t xml:space="preserve"> und sehr</w:t>
      </w:r>
      <w:r w:rsidR="00837232" w:rsidRPr="00922E48">
        <w:rPr>
          <w:color w:val="auto"/>
          <w:sz w:val="20"/>
        </w:rPr>
        <w:t xml:space="preserve"> innovati</w:t>
      </w:r>
      <w:r w:rsidR="00FD165E" w:rsidRPr="00922E48">
        <w:rPr>
          <w:color w:val="auto"/>
          <w:sz w:val="20"/>
        </w:rPr>
        <w:t>onsstarkes</w:t>
      </w:r>
      <w:r w:rsidR="00837232" w:rsidRPr="00922E48">
        <w:rPr>
          <w:color w:val="auto"/>
          <w:sz w:val="20"/>
        </w:rPr>
        <w:t xml:space="preserve"> Unternehmen. Das hat mich von Anfang an begeistert. </w:t>
      </w:r>
      <w:r w:rsidR="003F6D7A" w:rsidRPr="00922E48">
        <w:rPr>
          <w:color w:val="auto"/>
          <w:sz w:val="20"/>
        </w:rPr>
        <w:t>Gerade das Thema Nachhaltigkeit, das heute in aller Munde ist, lebt WR schon seit über 30 Jahren. Damals hatte man nur noch nicht so ein schickes Wort</w:t>
      </w:r>
      <w:r w:rsidR="003F6D7A">
        <w:rPr>
          <w:color w:val="auto"/>
          <w:sz w:val="20"/>
        </w:rPr>
        <w:t xml:space="preserve"> dafür.</w:t>
      </w:r>
      <w:r w:rsidR="00FD165E">
        <w:rPr>
          <w:color w:val="auto"/>
          <w:sz w:val="20"/>
        </w:rPr>
        <w:t>“ Denn das Kerngeschäft aller WR-Unternehmungen seien Wartung und Reparatur</w:t>
      </w:r>
      <w:r w:rsidR="005B4382">
        <w:rPr>
          <w:color w:val="auto"/>
          <w:sz w:val="20"/>
        </w:rPr>
        <w:t>.</w:t>
      </w:r>
      <w:r w:rsidR="00FD165E">
        <w:rPr>
          <w:color w:val="auto"/>
          <w:sz w:val="20"/>
        </w:rPr>
        <w:t xml:space="preserve"> </w:t>
      </w:r>
      <w:r w:rsidR="00A252CB">
        <w:rPr>
          <w:color w:val="auto"/>
          <w:sz w:val="20"/>
        </w:rPr>
        <w:t>„Reparieren statt wegwerfen, das spart Ressourcen und unseren Kunden oft bares Geld“, so Fahrner</w:t>
      </w:r>
      <w:r w:rsidR="006E0FC3">
        <w:rPr>
          <w:color w:val="auto"/>
          <w:sz w:val="20"/>
        </w:rPr>
        <w:t>, „und für viele von uns beantwortet dieses Handeln auch eine wichtige Sinnfrage.“</w:t>
      </w:r>
    </w:p>
    <w:p w14:paraId="6BA21EC5" w14:textId="77777777" w:rsidR="003E0613" w:rsidRDefault="003E0613" w:rsidP="00016CE6">
      <w:pPr>
        <w:rPr>
          <w:color w:val="auto"/>
          <w:sz w:val="20"/>
        </w:rPr>
      </w:pPr>
    </w:p>
    <w:p w14:paraId="028B82C8" w14:textId="5047AD1C" w:rsidR="000C2FA0" w:rsidRPr="00152009" w:rsidRDefault="0011780A" w:rsidP="000C2FA0">
      <w:pPr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t>Den Kunden zuhören, um ein guter Dienstleister zu sein</w:t>
      </w:r>
    </w:p>
    <w:p w14:paraId="6885B6F3" w14:textId="1BECF68E" w:rsidR="0017504F" w:rsidRDefault="00A252CB" w:rsidP="00016CE6">
      <w:pPr>
        <w:rPr>
          <w:color w:val="auto"/>
          <w:sz w:val="20"/>
        </w:rPr>
      </w:pPr>
      <w:r>
        <w:rPr>
          <w:color w:val="auto"/>
          <w:sz w:val="20"/>
        </w:rPr>
        <w:t xml:space="preserve">In seiner neuen Aufgabe ist </w:t>
      </w:r>
      <w:r w:rsidR="00026A57">
        <w:rPr>
          <w:color w:val="auto"/>
          <w:sz w:val="20"/>
        </w:rPr>
        <w:t xml:space="preserve">ihm </w:t>
      </w:r>
      <w:r w:rsidR="005B4382">
        <w:rPr>
          <w:color w:val="auto"/>
          <w:sz w:val="20"/>
        </w:rPr>
        <w:t xml:space="preserve">übrigens </w:t>
      </w:r>
      <w:r w:rsidR="00026A57">
        <w:rPr>
          <w:color w:val="auto"/>
          <w:sz w:val="20"/>
        </w:rPr>
        <w:t>eines besonders wichtig: „</w:t>
      </w:r>
      <w:r w:rsidR="00850AE8">
        <w:rPr>
          <w:color w:val="auto"/>
          <w:sz w:val="20"/>
        </w:rPr>
        <w:t xml:space="preserve">Eine offene Kommunikation und </w:t>
      </w:r>
      <w:r w:rsidR="00891EAE">
        <w:rPr>
          <w:color w:val="auto"/>
          <w:sz w:val="20"/>
        </w:rPr>
        <w:t>W</w:t>
      </w:r>
      <w:r w:rsidR="00850AE8">
        <w:rPr>
          <w:color w:val="auto"/>
          <w:sz w:val="20"/>
        </w:rPr>
        <w:t>ertschätz</w:t>
      </w:r>
      <w:r w:rsidR="00891EAE">
        <w:rPr>
          <w:color w:val="auto"/>
          <w:sz w:val="20"/>
        </w:rPr>
        <w:t>ung im Miteinander</w:t>
      </w:r>
      <w:r w:rsidR="00850AE8">
        <w:rPr>
          <w:color w:val="auto"/>
          <w:sz w:val="20"/>
        </w:rPr>
        <w:t>, egal ob mit Kollegen, Mitarbeitern, Partnern oder Kunden</w:t>
      </w:r>
      <w:r w:rsidR="00891EAE">
        <w:rPr>
          <w:color w:val="auto"/>
          <w:sz w:val="20"/>
        </w:rPr>
        <w:t xml:space="preserve"> – und </w:t>
      </w:r>
      <w:r w:rsidR="00246D61">
        <w:rPr>
          <w:color w:val="auto"/>
          <w:sz w:val="20"/>
        </w:rPr>
        <w:t>zwar durchaus in beide Richtungen</w:t>
      </w:r>
      <w:r>
        <w:rPr>
          <w:color w:val="auto"/>
          <w:sz w:val="20"/>
        </w:rPr>
        <w:t xml:space="preserve">.“ </w:t>
      </w:r>
      <w:r w:rsidR="00891EAE">
        <w:rPr>
          <w:color w:val="auto"/>
          <w:sz w:val="20"/>
        </w:rPr>
        <w:t xml:space="preserve">Ein partnerschaftlicher Umgang </w:t>
      </w:r>
      <w:r w:rsidR="005B4382">
        <w:rPr>
          <w:color w:val="auto"/>
          <w:sz w:val="20"/>
        </w:rPr>
        <w:t>ist</w:t>
      </w:r>
      <w:r w:rsidR="00B9463F">
        <w:rPr>
          <w:color w:val="auto"/>
          <w:sz w:val="20"/>
        </w:rPr>
        <w:t xml:space="preserve"> für ihn </w:t>
      </w:r>
      <w:r w:rsidR="005B4382">
        <w:rPr>
          <w:color w:val="auto"/>
          <w:sz w:val="20"/>
        </w:rPr>
        <w:t>das A und O</w:t>
      </w:r>
      <w:r w:rsidR="00B9463F">
        <w:rPr>
          <w:color w:val="auto"/>
          <w:sz w:val="20"/>
        </w:rPr>
        <w:t xml:space="preserve"> einer erfolgreichen Geschäftsbeziehung. „Entscheidend ist, dass wir unseren Kunden und Partnern gut zuhören, damit wir ihre Bedürfnisse und Anforderungen verstehen und unser Handeln danach ausrichten können</w:t>
      </w:r>
      <w:r w:rsidR="00404301">
        <w:rPr>
          <w:color w:val="auto"/>
          <w:sz w:val="20"/>
        </w:rPr>
        <w:t xml:space="preserve">“, so Fahrner. </w:t>
      </w:r>
      <w:r w:rsidR="00200B9B">
        <w:rPr>
          <w:color w:val="auto"/>
          <w:sz w:val="20"/>
        </w:rPr>
        <w:t>Nur so könne WR ein guter Dienstleister sein, und das sei es, was Kunden von dem Unternehmen erwarten dürften.</w:t>
      </w:r>
    </w:p>
    <w:p w14:paraId="59CF2430" w14:textId="7AAC38C0" w:rsidR="0037725D" w:rsidRDefault="0037725D" w:rsidP="00016CE6">
      <w:pPr>
        <w:rPr>
          <w:color w:val="auto"/>
          <w:sz w:val="20"/>
        </w:rPr>
      </w:pPr>
    </w:p>
    <w:p w14:paraId="46A49606" w14:textId="026E154F" w:rsidR="009F43B1" w:rsidRDefault="009F43B1" w:rsidP="00EC7439">
      <w:pPr>
        <w:rPr>
          <w:color w:val="auto"/>
          <w:sz w:val="20"/>
        </w:rPr>
      </w:pPr>
    </w:p>
    <w:p w14:paraId="54342C4C" w14:textId="77777777" w:rsidR="009F43B1" w:rsidRDefault="009F43B1" w:rsidP="00EC7439">
      <w:pPr>
        <w:rPr>
          <w:color w:val="auto"/>
          <w:sz w:val="20"/>
        </w:rPr>
      </w:pPr>
    </w:p>
    <w:p w14:paraId="0213DAD7" w14:textId="77777777" w:rsidR="009F43B1" w:rsidRPr="00D37FE4" w:rsidRDefault="009F43B1" w:rsidP="009F43B1">
      <w:pPr>
        <w:rPr>
          <w:b/>
          <w:bCs/>
          <w:color w:val="auto"/>
          <w:sz w:val="20"/>
        </w:rPr>
      </w:pPr>
      <w:r w:rsidRPr="00D37FE4">
        <w:rPr>
          <w:b/>
          <w:bCs/>
          <w:color w:val="auto"/>
          <w:sz w:val="20"/>
        </w:rPr>
        <w:t>Fotobogen</w:t>
      </w:r>
    </w:p>
    <w:p w14:paraId="4EBF0A53" w14:textId="77777777" w:rsidR="009F43B1" w:rsidRPr="00D37FE4" w:rsidRDefault="009F43B1" w:rsidP="009F43B1">
      <w:pPr>
        <w:rPr>
          <w:color w:val="auto"/>
          <w:sz w:val="20"/>
        </w:rPr>
      </w:pPr>
    </w:p>
    <w:p w14:paraId="11FBF00B" w14:textId="77777777" w:rsidR="009F43B1" w:rsidRPr="00D37FE4" w:rsidRDefault="009F43B1" w:rsidP="009F43B1">
      <w:pPr>
        <w:rPr>
          <w:color w:val="auto"/>
          <w:sz w:val="20"/>
        </w:rPr>
      </w:pPr>
      <w:r w:rsidRPr="00D37FE4">
        <w:rPr>
          <w:noProof/>
          <w:color w:val="auto"/>
          <w:sz w:val="20"/>
        </w:rPr>
        <w:drawing>
          <wp:inline distT="0" distB="0" distL="0" distR="0" wp14:anchorId="21FC5A62" wp14:editId="394828E4">
            <wp:extent cx="1619250" cy="9566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90F8" w14:textId="77777777" w:rsidR="009F43B1" w:rsidRPr="00D37FE4" w:rsidRDefault="009F43B1" w:rsidP="009F43B1">
      <w:pPr>
        <w:rPr>
          <w:color w:val="auto"/>
          <w:sz w:val="20"/>
        </w:rPr>
      </w:pPr>
    </w:p>
    <w:p w14:paraId="40AA2BB2" w14:textId="40D7811E" w:rsidR="009F43B1" w:rsidRPr="00D37FE4" w:rsidRDefault="009F43B1" w:rsidP="009F43B1">
      <w:pPr>
        <w:rPr>
          <w:b/>
          <w:bCs/>
          <w:color w:val="auto"/>
          <w:sz w:val="20"/>
        </w:rPr>
      </w:pPr>
      <w:r w:rsidRPr="00D37FE4">
        <w:rPr>
          <w:b/>
          <w:bCs/>
          <w:color w:val="auto"/>
          <w:sz w:val="20"/>
        </w:rPr>
        <w:t xml:space="preserve">Foto: </w:t>
      </w:r>
      <w:r w:rsidR="0011780A">
        <w:rPr>
          <w:b/>
          <w:bCs/>
          <w:color w:val="auto"/>
          <w:sz w:val="20"/>
        </w:rPr>
        <w:t>Frank Fahrner</w:t>
      </w:r>
    </w:p>
    <w:p w14:paraId="6F7B4C98" w14:textId="0779C2B8" w:rsidR="00286FA5" w:rsidRDefault="009F43B1" w:rsidP="009F43B1">
      <w:pPr>
        <w:rPr>
          <w:color w:val="auto"/>
          <w:sz w:val="20"/>
        </w:rPr>
      </w:pPr>
      <w:r w:rsidRPr="00D37FE4">
        <w:rPr>
          <w:b/>
          <w:bCs/>
          <w:color w:val="auto"/>
          <w:sz w:val="20"/>
        </w:rPr>
        <w:t>Bildunterschrift</w:t>
      </w:r>
      <w:r w:rsidRPr="00D37FE4">
        <w:rPr>
          <w:color w:val="auto"/>
          <w:sz w:val="20"/>
        </w:rPr>
        <w:t xml:space="preserve">: </w:t>
      </w:r>
      <w:r w:rsidR="0011780A">
        <w:rPr>
          <w:color w:val="auto"/>
          <w:sz w:val="20"/>
        </w:rPr>
        <w:t>Seit April 2021 ist Frank Fahrner, ein Kenner der Sanitärbranche, Geschäft</w:t>
      </w:r>
      <w:r w:rsidR="00286FA5">
        <w:rPr>
          <w:color w:val="auto"/>
          <w:sz w:val="20"/>
        </w:rPr>
        <w:t>sführer der WR-Service GmbH.</w:t>
      </w:r>
    </w:p>
    <w:p w14:paraId="5424C73D" w14:textId="77777777" w:rsidR="009F43B1" w:rsidRPr="00D37FE4" w:rsidRDefault="009F43B1" w:rsidP="009F43B1">
      <w:pPr>
        <w:rPr>
          <w:color w:val="auto"/>
          <w:sz w:val="20"/>
        </w:rPr>
      </w:pPr>
      <w:r w:rsidRPr="00D37FE4">
        <w:rPr>
          <w:color w:val="auto"/>
          <w:sz w:val="20"/>
        </w:rPr>
        <w:t>Quelle: WR-Gruppe</w:t>
      </w:r>
    </w:p>
    <w:p w14:paraId="5E6FCCE2" w14:textId="77777777" w:rsidR="009F43B1" w:rsidRPr="00D37FE4" w:rsidRDefault="009F43B1" w:rsidP="00EC7439">
      <w:pPr>
        <w:rPr>
          <w:color w:val="auto"/>
          <w:sz w:val="20"/>
        </w:rPr>
      </w:pPr>
    </w:p>
    <w:p w14:paraId="6962CE96" w14:textId="77777777" w:rsidR="00EC7439" w:rsidRPr="00D37FE4" w:rsidRDefault="00EC7439" w:rsidP="00EC7439">
      <w:pPr>
        <w:rPr>
          <w:color w:val="auto"/>
          <w:sz w:val="20"/>
        </w:rPr>
      </w:pPr>
    </w:p>
    <w:p w14:paraId="1D14026D" w14:textId="77777777" w:rsidR="00EC7439" w:rsidRDefault="00EC7439" w:rsidP="00EC7439">
      <w:pPr>
        <w:rPr>
          <w:sz w:val="20"/>
        </w:rPr>
      </w:pPr>
      <w:bookmarkStart w:id="2" w:name="_Hlk49776538"/>
    </w:p>
    <w:bookmarkEnd w:id="2"/>
    <w:p w14:paraId="23ADC613" w14:textId="77777777" w:rsidR="00EC7439" w:rsidRDefault="00EC7439" w:rsidP="00EC7439">
      <w:pPr>
        <w:rPr>
          <w:rFonts w:ascii="ArialMT" w:hAnsi="ArialMT"/>
          <w:color w:val="808080"/>
          <w:sz w:val="18"/>
        </w:rPr>
      </w:pPr>
      <w:r>
        <w:rPr>
          <w:b/>
          <w:sz w:val="18"/>
        </w:rPr>
        <w:t>Über die WR-Gruppe</w:t>
      </w:r>
    </w:p>
    <w:p w14:paraId="5C947C66" w14:textId="77777777" w:rsidR="00EC7439" w:rsidRDefault="00EC7439" w:rsidP="00EC7439">
      <w:pPr>
        <w:rPr>
          <w:rFonts w:ascii="ArialMT" w:hAnsi="ArialMT"/>
          <w:color w:val="808080"/>
          <w:sz w:val="18"/>
        </w:rPr>
      </w:pPr>
      <w:r>
        <w:rPr>
          <w:rFonts w:ascii="ArialMT" w:hAnsi="ArialMT"/>
          <w:color w:val="808080"/>
          <w:sz w:val="18"/>
        </w:rPr>
        <w:t>Die WR-Gruppe ist ein herstellerunabhängiges Serviceunternehmen für technischen Service an gehobenen Markenprodukten mit nationalem bzw. westeuropäischem Technikernetz. Im Gewerk Dachfenster, Innen- und Außenzubehör, Glas und Fassade sind wir Service-Dienstleister hauptsächlich für Endkunden und die Immobilienwirtschaft – aber auch für Handel, das verarbeitende Handwerk und die Industrie. Im Gewerk Sanitär, Duschkabinen, Badmöbel, Wärmeerzeugung, Rollläden und Fassaden sind wir internationaler Outsourcing-Partner der Industrie für Vertragskundendienst, technische Dienstleistungen, Ersatzteilservice sowie weitere Service-, Logistik- und Vertriebsleistungen.</w:t>
      </w:r>
    </w:p>
    <w:p w14:paraId="4775496B" w14:textId="77777777" w:rsidR="00EC7439" w:rsidRDefault="00EC7439" w:rsidP="00EC7439">
      <w:pPr>
        <w:rPr>
          <w:rFonts w:ascii="ArialMT" w:hAnsi="ArialMT"/>
          <w:color w:val="808080"/>
          <w:sz w:val="18"/>
        </w:rPr>
      </w:pPr>
    </w:p>
    <w:p w14:paraId="798E6B14" w14:textId="77777777" w:rsidR="00EC7439" w:rsidRDefault="00EC7439" w:rsidP="00EC7439">
      <w:r>
        <w:rPr>
          <w:rFonts w:ascii="ArialMT" w:hAnsi="ArialMT"/>
          <w:color w:val="808080"/>
          <w:sz w:val="18"/>
        </w:rPr>
        <w:t>Wir sind in ganz Deutschland mit mehreren fachspezifischen, speziell geschulten Technikernetzen im Einsatz. Auch in den europäischen Nachbarländern Österreich, der Schweiz sowie den BeNeLux-Staaten sind wir vertreten. Weitere Informationen gibt es unter www.wr-gruppe.com.</w:t>
      </w:r>
    </w:p>
    <w:p w14:paraId="771AA24A" w14:textId="6F8C0E5D" w:rsidR="009479BB" w:rsidRPr="00EC7439" w:rsidRDefault="009479BB" w:rsidP="00EC7439"/>
    <w:sectPr w:rsidR="009479BB" w:rsidRPr="00EC7439" w:rsidSect="00A6506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119" w:right="567" w:bottom="1438" w:left="140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C33C" w14:textId="77777777" w:rsidR="00856CC3" w:rsidRDefault="00856CC3">
      <w:r>
        <w:separator/>
      </w:r>
    </w:p>
  </w:endnote>
  <w:endnote w:type="continuationSeparator" w:id="0">
    <w:p w14:paraId="423AEAF2" w14:textId="77777777" w:rsidR="00856CC3" w:rsidRDefault="00856CC3">
      <w:r>
        <w:continuationSeparator/>
      </w:r>
    </w:p>
  </w:endnote>
  <w:endnote w:type="continuationNotice" w:id="1">
    <w:p w14:paraId="6CFEAF3A" w14:textId="77777777" w:rsidR="00535AB1" w:rsidRDefault="00535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7A2" w14:textId="7AE531D5" w:rsidR="00A65063" w:rsidRPr="00E70FD5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7EB071" wp14:editId="2443D85D">
              <wp:simplePos x="0" y="0"/>
              <wp:positionH relativeFrom="column">
                <wp:posOffset>4521200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359E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.6pt" to="35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9D01E42" wp14:editId="2025A5D7">
              <wp:simplePos x="0" y="0"/>
              <wp:positionH relativeFrom="column">
                <wp:posOffset>2387600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7CFF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1.6pt" to="18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"/>
          </w:pict>
        </mc:Fallback>
      </mc:AlternateContent>
    </w:r>
    <w:r w:rsidRPr="00D844B6">
      <w:rPr>
        <w:rFonts w:ascii="Arial" w:hAnsi="Arial" w:cs="Arial"/>
        <w:b/>
        <w:sz w:val="14"/>
        <w:szCs w:val="14"/>
      </w:rPr>
      <w:t>WR-</w:t>
    </w:r>
    <w:r w:rsidR="00596622">
      <w:rPr>
        <w:rFonts w:ascii="Arial" w:hAnsi="Arial" w:cs="Arial"/>
        <w:b/>
        <w:sz w:val="14"/>
        <w:szCs w:val="14"/>
      </w:rPr>
      <w:t>Gruppe</w:t>
    </w:r>
    <w:r w:rsidRPr="00E70FD5">
      <w:rPr>
        <w:rFonts w:ascii="Arial" w:hAnsi="Arial" w:cs="Arial"/>
        <w:sz w:val="14"/>
        <w:szCs w:val="14"/>
      </w:rPr>
      <w:tab/>
    </w:r>
    <w:r w:rsidRPr="00D844B6">
      <w:rPr>
        <w:rFonts w:ascii="Arial" w:hAnsi="Arial" w:cs="Arial"/>
        <w:b/>
        <w:sz w:val="14"/>
        <w:szCs w:val="14"/>
      </w:rPr>
      <w:t>Persönlich haftende Gesellschafterin:</w:t>
    </w:r>
    <w:r w:rsidRPr="00E70FD5">
      <w:rPr>
        <w:rFonts w:ascii="Arial" w:hAnsi="Arial" w:cs="Arial"/>
        <w:sz w:val="14"/>
        <w:szCs w:val="14"/>
      </w:rPr>
      <w:tab/>
    </w:r>
    <w:r w:rsidRPr="00E54035">
      <w:rPr>
        <w:rFonts w:ascii="Arial" w:hAnsi="Arial" w:cs="Arial"/>
        <w:b/>
        <w:sz w:val="14"/>
        <w:szCs w:val="14"/>
      </w:rPr>
      <w:t>BW Bank</w:t>
    </w:r>
  </w:p>
  <w:p w14:paraId="7E28A4FC" w14:textId="4E0D910A" w:rsidR="00A65063" w:rsidRPr="00E70FD5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Wilhelm-Schickard-Str. 3 ∙ DE-72124 Pliezhausen-Gniebel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WR-</w:t>
    </w:r>
    <w:r w:rsidR="00596622">
      <w:rPr>
        <w:rFonts w:ascii="Arial" w:hAnsi="Arial" w:cs="Arial"/>
        <w:sz w:val="14"/>
        <w:szCs w:val="14"/>
      </w:rPr>
      <w:t>Gruppe</w:t>
    </w:r>
    <w:r>
      <w:rPr>
        <w:rFonts w:ascii="Arial" w:hAnsi="Arial" w:cs="Arial"/>
        <w:sz w:val="14"/>
        <w:szCs w:val="14"/>
      </w:rPr>
      <w:t xml:space="preserve"> Verwaltungs-GmbH</w:t>
    </w:r>
    <w:r w:rsidRPr="00E70FD5">
      <w:rPr>
        <w:rFonts w:ascii="Arial" w:hAnsi="Arial" w:cs="Arial"/>
        <w:sz w:val="14"/>
        <w:szCs w:val="14"/>
      </w:rPr>
      <w:tab/>
      <w:t xml:space="preserve">Konto </w:t>
    </w:r>
    <w:r>
      <w:rPr>
        <w:rFonts w:ascii="Arial" w:hAnsi="Arial" w:cs="Arial"/>
        <w:sz w:val="14"/>
        <w:szCs w:val="14"/>
      </w:rPr>
      <w:t>26 724 29 ∙</w:t>
    </w:r>
    <w:r w:rsidRPr="00E70FD5">
      <w:rPr>
        <w:rFonts w:ascii="Arial" w:hAnsi="Arial" w:cs="Arial"/>
        <w:sz w:val="14"/>
        <w:szCs w:val="14"/>
      </w:rPr>
      <w:t xml:space="preserve"> BLZ 600 501 01</w:t>
    </w:r>
  </w:p>
  <w:p w14:paraId="784E4E28" w14:textId="1DC98AC8" w:rsidR="00A65063" w:rsidRPr="00E54035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Tel. +49 7127 9296-</w:t>
    </w:r>
    <w:r w:rsidR="00596622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 xml:space="preserve"> ∙ Fax +49 7127 9296-</w:t>
    </w:r>
    <w:r w:rsidR="00596622">
      <w:rPr>
        <w:rFonts w:ascii="Arial" w:hAnsi="Arial" w:cs="Arial"/>
        <w:sz w:val="14"/>
        <w:szCs w:val="14"/>
      </w:rPr>
      <w:t>100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HRB 354494 Stuttgart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IBAN: DE58 6005 0101 0002 6724 29</w:t>
    </w:r>
  </w:p>
  <w:p w14:paraId="6F19430C" w14:textId="00A20B85" w:rsidR="00A65063" w:rsidRDefault="00535AB1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hyperlink r:id="rId1" w:history="1">
      <w:r w:rsidR="00EC7439" w:rsidRPr="00342015">
        <w:rPr>
          <w:rStyle w:val="Hyperlink"/>
          <w:rFonts w:ascii="Arial" w:hAnsi="Arial" w:cs="Arial"/>
          <w:sz w:val="14"/>
          <w:szCs w:val="14"/>
        </w:rPr>
        <w:t>service@wr-gruppe.com</w:t>
      </w:r>
    </w:hyperlink>
    <w:r w:rsidR="00A65063">
      <w:rPr>
        <w:rFonts w:ascii="Arial" w:hAnsi="Arial" w:cs="Arial"/>
        <w:sz w:val="14"/>
        <w:szCs w:val="14"/>
      </w:rPr>
      <w:t xml:space="preserve"> ∙ www.wr-gruppe.com</w:t>
    </w:r>
    <w:r w:rsidR="00A65063" w:rsidRPr="00E70FD5">
      <w:rPr>
        <w:rFonts w:ascii="Arial" w:hAnsi="Arial" w:cs="Arial"/>
        <w:sz w:val="14"/>
        <w:szCs w:val="14"/>
      </w:rPr>
      <w:tab/>
    </w:r>
    <w:r w:rsidR="00A65063" w:rsidRPr="00D844B6">
      <w:rPr>
        <w:rFonts w:ascii="Arial" w:hAnsi="Arial" w:cs="Arial"/>
        <w:b/>
        <w:sz w:val="14"/>
        <w:szCs w:val="14"/>
      </w:rPr>
      <w:t>Geschäftsführer:</w:t>
    </w:r>
    <w:r w:rsidR="00A65063" w:rsidRPr="00E70FD5">
      <w:rPr>
        <w:rFonts w:ascii="Arial" w:hAnsi="Arial" w:cs="Arial"/>
        <w:sz w:val="14"/>
        <w:szCs w:val="14"/>
      </w:rPr>
      <w:tab/>
    </w:r>
    <w:r w:rsidR="00A65063">
      <w:rPr>
        <w:rFonts w:ascii="Arial" w:hAnsi="Arial" w:cs="Arial"/>
        <w:sz w:val="14"/>
        <w:szCs w:val="14"/>
      </w:rPr>
      <w:t>BIC: SOLADEST</w:t>
    </w:r>
  </w:p>
  <w:p w14:paraId="372E2091" w14:textId="77777777" w:rsidR="00A65063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HRA 352480 Stuttgart ∙ Ust.-ID DE160778657</w:t>
    </w:r>
    <w:r w:rsidRPr="00D844B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 w:rsidRPr="00E70FD5">
      <w:rPr>
        <w:rFonts w:ascii="Arial" w:hAnsi="Arial" w:cs="Arial"/>
        <w:sz w:val="14"/>
        <w:szCs w:val="14"/>
      </w:rPr>
      <w:t>Dr. Claus-Peter Fritz</w:t>
    </w:r>
    <w:r>
      <w:rPr>
        <w:rFonts w:ascii="Arial" w:hAnsi="Arial" w:cs="Arial"/>
        <w:sz w:val="14"/>
        <w:szCs w:val="14"/>
      </w:rPr>
      <w:t>, Bernd Rauchenecker, Karen</w:t>
    </w:r>
    <w:r>
      <w:rPr>
        <w:rFonts w:ascii="Arial" w:hAnsi="Arial" w:cs="Arial"/>
        <w:sz w:val="14"/>
        <w:szCs w:val="14"/>
      </w:rPr>
      <w:tab/>
    </w:r>
    <w:r w:rsidRPr="00E54035">
      <w:rPr>
        <w:rFonts w:ascii="Arial" w:hAnsi="Arial" w:cs="Arial"/>
        <w:b/>
        <w:sz w:val="14"/>
        <w:szCs w:val="14"/>
      </w:rPr>
      <w:t>Commerzb</w:t>
    </w:r>
    <w:r>
      <w:rPr>
        <w:rFonts w:ascii="Arial" w:hAnsi="Arial" w:cs="Arial"/>
        <w:b/>
        <w:sz w:val="14"/>
        <w:szCs w:val="14"/>
      </w:rPr>
      <w:t>ank AG</w:t>
    </w:r>
  </w:p>
  <w:p w14:paraId="7FA4223B" w14:textId="77777777" w:rsidR="00A65063" w:rsidRPr="008368A4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 w:rsidRPr="00E93714">
      <w:rPr>
        <w:rFonts w:ascii="Arial" w:hAnsi="Arial" w:cs="Arial"/>
        <w:sz w:val="14"/>
        <w:szCs w:val="14"/>
      </w:rPr>
      <w:t>Dalferth, Daniel Köstlin</w:t>
    </w:r>
    <w:r>
      <w:rPr>
        <w:rFonts w:ascii="Arial" w:hAnsi="Arial" w:cs="Arial"/>
        <w:b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>Konto 1 658 505 00 ∙ BLZ 600 800 00</w:t>
    </w:r>
  </w:p>
  <w:p w14:paraId="56C21D2E" w14:textId="77777777" w:rsidR="00A65063" w:rsidRPr="00F93F81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8368A4">
      <w:rPr>
        <w:rFonts w:ascii="Arial" w:hAnsi="Arial" w:cs="Arial"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ab/>
    </w:r>
    <w:r w:rsidRPr="00F93F81">
      <w:rPr>
        <w:rFonts w:ascii="Arial" w:hAnsi="Arial" w:cs="Arial"/>
        <w:sz w:val="14"/>
        <w:szCs w:val="14"/>
        <w:lang w:val="es-ES_tradnl"/>
      </w:rPr>
      <w:t>IBAN: DE70 6008 0000 0165 8505 00</w:t>
    </w:r>
  </w:p>
  <w:p w14:paraId="6FE64F57" w14:textId="77777777" w:rsidR="00A65063" w:rsidRPr="00F93F81" w:rsidRDefault="00A65063" w:rsidP="00A65063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F93F81">
      <w:rPr>
        <w:rFonts w:ascii="Arial" w:hAnsi="Arial" w:cs="Arial"/>
        <w:sz w:val="14"/>
        <w:szCs w:val="14"/>
        <w:lang w:val="es-ES_tradnl"/>
      </w:rPr>
      <w:tab/>
    </w:r>
    <w:r w:rsidRPr="00F93F81">
      <w:rPr>
        <w:rFonts w:ascii="Arial" w:hAnsi="Arial" w:cs="Arial"/>
        <w:sz w:val="14"/>
        <w:szCs w:val="14"/>
        <w:lang w:val="es-ES_tradnl"/>
      </w:rPr>
      <w:tab/>
      <w:t>BIC: DRESDEFF600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257" w14:textId="2062462C" w:rsidR="00520A82" w:rsidRPr="00E70FD5" w:rsidRDefault="00E93714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1AA261" wp14:editId="5A39DB8F">
              <wp:simplePos x="0" y="0"/>
              <wp:positionH relativeFrom="column">
                <wp:posOffset>4521200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2933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pt,1.6pt" to="35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"/>
          </w:pict>
        </mc:Fallback>
      </mc:AlternateContent>
    </w: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AA263" wp14:editId="752AB962">
              <wp:simplePos x="0" y="0"/>
              <wp:positionH relativeFrom="column">
                <wp:posOffset>2387600</wp:posOffset>
              </wp:positionH>
              <wp:positionV relativeFrom="paragraph">
                <wp:posOffset>20320</wp:posOffset>
              </wp:positionV>
              <wp:extent cx="0" cy="581025"/>
              <wp:effectExtent l="0" t="0" r="19050" b="952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3A84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1.6pt" to="188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"/>
          </w:pict>
        </mc:Fallback>
      </mc:AlternateContent>
    </w:r>
    <w:r w:rsidR="00520A82" w:rsidRPr="00D844B6">
      <w:rPr>
        <w:rFonts w:ascii="Arial" w:hAnsi="Arial" w:cs="Arial"/>
        <w:b/>
        <w:sz w:val="14"/>
        <w:szCs w:val="14"/>
      </w:rPr>
      <w:t>WR-</w:t>
    </w:r>
    <w:r w:rsidR="00A6713F">
      <w:rPr>
        <w:rFonts w:ascii="Arial" w:hAnsi="Arial" w:cs="Arial"/>
        <w:b/>
        <w:sz w:val="14"/>
        <w:szCs w:val="14"/>
      </w:rPr>
      <w:t>Service</w:t>
    </w:r>
    <w:r w:rsidR="00520A82" w:rsidRPr="00D844B6">
      <w:rPr>
        <w:rFonts w:ascii="Arial" w:hAnsi="Arial" w:cs="Arial"/>
        <w:b/>
        <w:sz w:val="14"/>
        <w:szCs w:val="14"/>
      </w:rPr>
      <w:t xml:space="preserve"> GmbH &amp; Co. KG</w:t>
    </w:r>
    <w:r w:rsidR="00520A82" w:rsidRPr="00E70FD5">
      <w:rPr>
        <w:rFonts w:ascii="Arial" w:hAnsi="Arial" w:cs="Arial"/>
        <w:sz w:val="14"/>
        <w:szCs w:val="14"/>
      </w:rPr>
      <w:tab/>
    </w:r>
    <w:r w:rsidR="00520A82" w:rsidRPr="00D844B6">
      <w:rPr>
        <w:rFonts w:ascii="Arial" w:hAnsi="Arial" w:cs="Arial"/>
        <w:b/>
        <w:sz w:val="14"/>
        <w:szCs w:val="14"/>
      </w:rPr>
      <w:t>Persönlich haftende Gesellschafterin:</w:t>
    </w:r>
    <w:r w:rsidR="00520A82" w:rsidRPr="00E70FD5">
      <w:rPr>
        <w:rFonts w:ascii="Arial" w:hAnsi="Arial" w:cs="Arial"/>
        <w:sz w:val="14"/>
        <w:szCs w:val="14"/>
      </w:rPr>
      <w:tab/>
    </w:r>
    <w:r w:rsidR="00520A82" w:rsidRPr="00E54035">
      <w:rPr>
        <w:rFonts w:ascii="Arial" w:hAnsi="Arial" w:cs="Arial"/>
        <w:b/>
        <w:sz w:val="14"/>
        <w:szCs w:val="14"/>
      </w:rPr>
      <w:t>BW Bank</w:t>
    </w:r>
  </w:p>
  <w:p w14:paraId="771AA258" w14:textId="68C871A3" w:rsidR="00520A82" w:rsidRPr="00E70FD5" w:rsidRDefault="00520A82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Wilhelm-Schickard-Str. 3 ∙ D</w:t>
    </w:r>
    <w:r w:rsidR="00E93714">
      <w:rPr>
        <w:rFonts w:ascii="Arial" w:hAnsi="Arial" w:cs="Arial"/>
        <w:sz w:val="14"/>
        <w:szCs w:val="14"/>
      </w:rPr>
      <w:t>E</w:t>
    </w:r>
    <w:r>
      <w:rPr>
        <w:rFonts w:ascii="Arial" w:hAnsi="Arial" w:cs="Arial"/>
        <w:sz w:val="14"/>
        <w:szCs w:val="14"/>
      </w:rPr>
      <w:t>-72124 Pliezhausen-Gniebel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WR-</w:t>
    </w:r>
    <w:r w:rsidR="00A6713F">
      <w:rPr>
        <w:rFonts w:ascii="Arial" w:hAnsi="Arial" w:cs="Arial"/>
        <w:sz w:val="14"/>
        <w:szCs w:val="14"/>
      </w:rPr>
      <w:t>Service</w:t>
    </w:r>
    <w:r>
      <w:rPr>
        <w:rFonts w:ascii="Arial" w:hAnsi="Arial" w:cs="Arial"/>
        <w:sz w:val="14"/>
        <w:szCs w:val="14"/>
      </w:rPr>
      <w:t xml:space="preserve"> Verwaltungs-GmbH</w:t>
    </w:r>
    <w:r w:rsidRPr="00E70FD5">
      <w:rPr>
        <w:rFonts w:ascii="Arial" w:hAnsi="Arial" w:cs="Arial"/>
        <w:sz w:val="14"/>
        <w:szCs w:val="14"/>
      </w:rPr>
      <w:tab/>
      <w:t xml:space="preserve">Konto </w:t>
    </w:r>
    <w:r w:rsidR="00A6713F">
      <w:rPr>
        <w:rFonts w:ascii="Arial" w:hAnsi="Arial" w:cs="Arial"/>
        <w:sz w:val="14"/>
        <w:szCs w:val="14"/>
      </w:rPr>
      <w:t>26 724 29</w:t>
    </w:r>
    <w:r>
      <w:rPr>
        <w:rFonts w:ascii="Arial" w:hAnsi="Arial" w:cs="Arial"/>
        <w:sz w:val="14"/>
        <w:szCs w:val="14"/>
      </w:rPr>
      <w:t xml:space="preserve"> ∙</w:t>
    </w:r>
    <w:r w:rsidRPr="00E70FD5">
      <w:rPr>
        <w:rFonts w:ascii="Arial" w:hAnsi="Arial" w:cs="Arial"/>
        <w:sz w:val="14"/>
        <w:szCs w:val="14"/>
      </w:rPr>
      <w:t xml:space="preserve"> BLZ 600 501 01</w:t>
    </w:r>
  </w:p>
  <w:p w14:paraId="771AA259" w14:textId="52C53DD0" w:rsidR="00520A82" w:rsidRPr="00E54035" w:rsidRDefault="00520A82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Tel. +49 7127 9296-</w:t>
    </w:r>
    <w:r w:rsidR="00A6713F">
      <w:rPr>
        <w:rFonts w:ascii="Arial" w:hAnsi="Arial" w:cs="Arial"/>
        <w:sz w:val="14"/>
        <w:szCs w:val="14"/>
      </w:rPr>
      <w:t>50</w:t>
    </w:r>
    <w:r>
      <w:rPr>
        <w:rFonts w:ascii="Arial" w:hAnsi="Arial" w:cs="Arial"/>
        <w:sz w:val="14"/>
        <w:szCs w:val="14"/>
      </w:rPr>
      <w:t>0 ∙ Fax +49 7127 9296-</w:t>
    </w:r>
    <w:r w:rsidR="00A6713F">
      <w:rPr>
        <w:rFonts w:ascii="Arial" w:hAnsi="Arial" w:cs="Arial"/>
        <w:sz w:val="14"/>
        <w:szCs w:val="14"/>
      </w:rPr>
      <w:t>5</w:t>
    </w:r>
    <w:r w:rsidR="00D06B75">
      <w:rPr>
        <w:rFonts w:ascii="Arial" w:hAnsi="Arial" w:cs="Arial"/>
        <w:sz w:val="14"/>
        <w:szCs w:val="14"/>
      </w:rPr>
      <w:t>09</w:t>
    </w:r>
    <w:r w:rsidRPr="00E70FD5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HRB 35449</w:t>
    </w:r>
    <w:r w:rsidR="00A6713F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 Stuttgart</w:t>
    </w:r>
    <w:r w:rsidRPr="00E70FD5">
      <w:rPr>
        <w:rFonts w:ascii="Arial" w:hAnsi="Arial" w:cs="Arial"/>
        <w:sz w:val="14"/>
        <w:szCs w:val="14"/>
      </w:rPr>
      <w:tab/>
    </w:r>
    <w:r w:rsidR="001D7B3A">
      <w:rPr>
        <w:rFonts w:ascii="Arial" w:hAnsi="Arial" w:cs="Arial"/>
        <w:sz w:val="14"/>
        <w:szCs w:val="14"/>
      </w:rPr>
      <w:t>IBAN: DE58 6005 0101 0002 6724 29</w:t>
    </w:r>
  </w:p>
  <w:p w14:paraId="771AA25A" w14:textId="77777777" w:rsidR="00520A82" w:rsidRDefault="00535AB1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hyperlink r:id="rId1" w:history="1">
      <w:r w:rsidR="00A6713F" w:rsidRPr="00A6713F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service@wr-gruppe.com</w:t>
      </w:r>
    </w:hyperlink>
    <w:r w:rsidR="00A6713F">
      <w:rPr>
        <w:rFonts w:ascii="Arial" w:hAnsi="Arial" w:cs="Arial"/>
        <w:sz w:val="14"/>
        <w:szCs w:val="14"/>
      </w:rPr>
      <w:t xml:space="preserve"> </w:t>
    </w:r>
    <w:r w:rsidR="00520A82">
      <w:rPr>
        <w:rFonts w:ascii="Arial" w:hAnsi="Arial" w:cs="Arial"/>
        <w:sz w:val="14"/>
        <w:szCs w:val="14"/>
      </w:rPr>
      <w:t>∙ www.wr-gruppe.com</w:t>
    </w:r>
    <w:r w:rsidR="00520A82" w:rsidRPr="00E70FD5">
      <w:rPr>
        <w:rFonts w:ascii="Arial" w:hAnsi="Arial" w:cs="Arial"/>
        <w:sz w:val="14"/>
        <w:szCs w:val="14"/>
      </w:rPr>
      <w:tab/>
    </w:r>
    <w:r w:rsidR="00520A82" w:rsidRPr="00D844B6">
      <w:rPr>
        <w:rFonts w:ascii="Arial" w:hAnsi="Arial" w:cs="Arial"/>
        <w:b/>
        <w:sz w:val="14"/>
        <w:szCs w:val="14"/>
      </w:rPr>
      <w:t>Geschäftsführer:</w:t>
    </w:r>
    <w:r w:rsidR="00520A82" w:rsidRPr="00E70FD5">
      <w:rPr>
        <w:rFonts w:ascii="Arial" w:hAnsi="Arial" w:cs="Arial"/>
        <w:sz w:val="14"/>
        <w:szCs w:val="14"/>
      </w:rPr>
      <w:tab/>
    </w:r>
    <w:r w:rsidR="001D7B3A">
      <w:rPr>
        <w:rFonts w:ascii="Arial" w:hAnsi="Arial" w:cs="Arial"/>
        <w:sz w:val="14"/>
        <w:szCs w:val="14"/>
      </w:rPr>
      <w:t>BIC: SOLADEST</w:t>
    </w:r>
  </w:p>
  <w:p w14:paraId="771AA25B" w14:textId="6CBC5BB2" w:rsidR="00520A82" w:rsidRDefault="00520A82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>HRA 35248</w:t>
    </w:r>
    <w:r w:rsidR="00A6713F">
      <w:rPr>
        <w:rFonts w:ascii="Arial" w:hAnsi="Arial" w:cs="Arial"/>
        <w:sz w:val="14"/>
        <w:szCs w:val="14"/>
      </w:rPr>
      <w:t>0</w:t>
    </w:r>
    <w:r>
      <w:rPr>
        <w:rFonts w:ascii="Arial" w:hAnsi="Arial" w:cs="Arial"/>
        <w:sz w:val="14"/>
        <w:szCs w:val="14"/>
      </w:rPr>
      <w:t xml:space="preserve"> Stuttgart ∙ Ust.-ID DE</w:t>
    </w:r>
    <w:r w:rsidR="00A6713F">
      <w:rPr>
        <w:rFonts w:ascii="Arial" w:hAnsi="Arial" w:cs="Arial"/>
        <w:sz w:val="14"/>
        <w:szCs w:val="14"/>
      </w:rPr>
      <w:t>160778657</w:t>
    </w:r>
    <w:r w:rsidRPr="00D844B6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 w:rsidRPr="00E70FD5">
      <w:rPr>
        <w:rFonts w:ascii="Arial" w:hAnsi="Arial" w:cs="Arial"/>
        <w:sz w:val="14"/>
        <w:szCs w:val="14"/>
      </w:rPr>
      <w:t>Dr. Claus-Peter Fritz</w:t>
    </w:r>
    <w:r w:rsidR="00A6713F">
      <w:rPr>
        <w:rFonts w:ascii="Arial" w:hAnsi="Arial" w:cs="Arial"/>
        <w:sz w:val="14"/>
        <w:szCs w:val="14"/>
      </w:rPr>
      <w:t>, Bernd Rauchenecker</w:t>
    </w:r>
    <w:r w:rsidR="00E93714">
      <w:rPr>
        <w:rFonts w:ascii="Arial" w:hAnsi="Arial" w:cs="Arial"/>
        <w:sz w:val="14"/>
        <w:szCs w:val="14"/>
      </w:rPr>
      <w:t>, Karen</w:t>
    </w:r>
    <w:r w:rsidR="001D7B3A">
      <w:rPr>
        <w:rFonts w:ascii="Arial" w:hAnsi="Arial" w:cs="Arial"/>
        <w:sz w:val="14"/>
        <w:szCs w:val="14"/>
      </w:rPr>
      <w:tab/>
    </w:r>
    <w:r w:rsidR="001D7B3A" w:rsidRPr="00E54035">
      <w:rPr>
        <w:rFonts w:ascii="Arial" w:hAnsi="Arial" w:cs="Arial"/>
        <w:b/>
        <w:sz w:val="14"/>
        <w:szCs w:val="14"/>
      </w:rPr>
      <w:t>Commerzb</w:t>
    </w:r>
    <w:r w:rsidR="001D7B3A">
      <w:rPr>
        <w:rFonts w:ascii="Arial" w:hAnsi="Arial" w:cs="Arial"/>
        <w:b/>
        <w:sz w:val="14"/>
        <w:szCs w:val="14"/>
      </w:rPr>
      <w:t>ank AG</w:t>
    </w:r>
  </w:p>
  <w:p w14:paraId="771AA25C" w14:textId="1116A192" w:rsidR="001D7B3A" w:rsidRPr="008368A4" w:rsidRDefault="001D7B3A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 w:rsidR="00E93714" w:rsidRPr="00E93714">
      <w:rPr>
        <w:rFonts w:ascii="Arial" w:hAnsi="Arial" w:cs="Arial"/>
        <w:sz w:val="14"/>
        <w:szCs w:val="14"/>
      </w:rPr>
      <w:t>Dalferth, Daniel Köstlin</w:t>
    </w:r>
    <w:r>
      <w:rPr>
        <w:rFonts w:ascii="Arial" w:hAnsi="Arial" w:cs="Arial"/>
        <w:b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>Konto 1 658 505 00 ∙ BLZ 600 800 00</w:t>
    </w:r>
  </w:p>
  <w:p w14:paraId="771AA25D" w14:textId="77777777" w:rsidR="001D7B3A" w:rsidRPr="00F93F81" w:rsidRDefault="001D7B3A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8368A4">
      <w:rPr>
        <w:rFonts w:ascii="Arial" w:hAnsi="Arial" w:cs="Arial"/>
        <w:sz w:val="14"/>
        <w:szCs w:val="14"/>
      </w:rPr>
      <w:tab/>
    </w:r>
    <w:r w:rsidRPr="008368A4">
      <w:rPr>
        <w:rFonts w:ascii="Arial" w:hAnsi="Arial" w:cs="Arial"/>
        <w:sz w:val="14"/>
        <w:szCs w:val="14"/>
      </w:rPr>
      <w:tab/>
    </w:r>
    <w:r w:rsidRPr="00F93F81">
      <w:rPr>
        <w:rFonts w:ascii="Arial" w:hAnsi="Arial" w:cs="Arial"/>
        <w:sz w:val="14"/>
        <w:szCs w:val="14"/>
        <w:lang w:val="es-ES_tradnl"/>
      </w:rPr>
      <w:t>IBAN: DE70 6008 0000 0165 8505 00</w:t>
    </w:r>
  </w:p>
  <w:p w14:paraId="771AA25E" w14:textId="77777777" w:rsidR="001D7B3A" w:rsidRPr="00F93F81" w:rsidRDefault="001D7B3A" w:rsidP="00E54035">
    <w:pPr>
      <w:pStyle w:val="Fuzeile"/>
      <w:tabs>
        <w:tab w:val="clear" w:pos="4536"/>
        <w:tab w:val="clear" w:pos="9072"/>
        <w:tab w:val="left" w:pos="3960"/>
        <w:tab w:val="left" w:pos="7380"/>
      </w:tabs>
      <w:rPr>
        <w:rFonts w:ascii="Arial" w:hAnsi="Arial" w:cs="Arial"/>
        <w:sz w:val="14"/>
        <w:szCs w:val="14"/>
        <w:lang w:val="es-ES_tradnl"/>
      </w:rPr>
    </w:pPr>
    <w:r w:rsidRPr="00F93F81">
      <w:rPr>
        <w:rFonts w:ascii="Arial" w:hAnsi="Arial" w:cs="Arial"/>
        <w:sz w:val="14"/>
        <w:szCs w:val="14"/>
        <w:lang w:val="es-ES_tradnl"/>
      </w:rPr>
      <w:tab/>
    </w:r>
    <w:r w:rsidRPr="00F93F81">
      <w:rPr>
        <w:rFonts w:ascii="Arial" w:hAnsi="Arial" w:cs="Arial"/>
        <w:sz w:val="14"/>
        <w:szCs w:val="14"/>
        <w:lang w:val="es-ES_tradnl"/>
      </w:rPr>
      <w:tab/>
      <w:t>BIC: DRESDEFF600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023C" w14:textId="77777777" w:rsidR="00856CC3" w:rsidRDefault="00856CC3">
      <w:r>
        <w:separator/>
      </w:r>
    </w:p>
  </w:footnote>
  <w:footnote w:type="continuationSeparator" w:id="0">
    <w:p w14:paraId="7984AE9E" w14:textId="77777777" w:rsidR="00856CC3" w:rsidRDefault="00856CC3">
      <w:r>
        <w:continuationSeparator/>
      </w:r>
    </w:p>
  </w:footnote>
  <w:footnote w:type="continuationNotice" w:id="1">
    <w:p w14:paraId="5FD44A12" w14:textId="77777777" w:rsidR="00535AB1" w:rsidRDefault="00535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A1C9" w14:textId="23408561" w:rsidR="00A65063" w:rsidRDefault="00596622" w:rsidP="00A65063">
    <w:pPr>
      <w:pStyle w:val="Kopfzeile"/>
    </w:pPr>
    <w:r>
      <w:rPr>
        <w:noProof/>
      </w:rPr>
      <w:drawing>
        <wp:anchor distT="0" distB="0" distL="114300" distR="114300" simplePos="0" relativeHeight="251658244" behindDoc="0" locked="0" layoutInCell="1" allowOverlap="1" wp14:anchorId="253AFB8A" wp14:editId="1BA61CBF">
          <wp:simplePos x="0" y="0"/>
          <wp:positionH relativeFrom="column">
            <wp:posOffset>6350</wp:posOffset>
          </wp:positionH>
          <wp:positionV relativeFrom="paragraph">
            <wp:posOffset>6985</wp:posOffset>
          </wp:positionV>
          <wp:extent cx="1509041" cy="64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04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67B8D" w14:textId="5CA9D5A8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35CEC0C4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57C5F24C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5FED384E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2A95FB5A" w14:textId="77777777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56D87E91" w14:textId="16B06D28" w:rsidR="00A65063" w:rsidRDefault="00A65063" w:rsidP="00A65063">
    <w:pPr>
      <w:pStyle w:val="Kopfzeile"/>
      <w:rPr>
        <w:rFonts w:ascii="Arial" w:hAnsi="Arial" w:cs="Arial"/>
        <w:sz w:val="14"/>
        <w:szCs w:val="14"/>
      </w:rPr>
    </w:pPr>
  </w:p>
  <w:p w14:paraId="09266014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6A4CDD8B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130A9D9C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3F8C1F28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357AC23A" w14:textId="77777777" w:rsidR="00596622" w:rsidRDefault="00596622" w:rsidP="00A65063">
    <w:pPr>
      <w:pStyle w:val="Kopfzeile"/>
      <w:rPr>
        <w:rFonts w:ascii="Arial" w:hAnsi="Arial" w:cs="Arial"/>
        <w:sz w:val="14"/>
        <w:szCs w:val="14"/>
        <w:lang w:val="en-GB"/>
      </w:rPr>
    </w:pPr>
  </w:p>
  <w:p w14:paraId="4A7C5678" w14:textId="4AC29DBF" w:rsidR="00A65063" w:rsidRPr="002D21E8" w:rsidRDefault="00A65063" w:rsidP="00A65063">
    <w:pPr>
      <w:pStyle w:val="Kopfzeile"/>
      <w:rPr>
        <w:rFonts w:ascii="Arial" w:hAnsi="Arial" w:cs="Arial"/>
        <w:sz w:val="14"/>
        <w:szCs w:val="14"/>
      </w:rPr>
    </w:pPr>
    <w:r w:rsidRPr="00482255">
      <w:rPr>
        <w:rFonts w:ascii="Arial" w:hAnsi="Arial" w:cs="Arial"/>
        <w:sz w:val="14"/>
        <w:szCs w:val="14"/>
      </w:rPr>
      <w:t>WR-</w:t>
    </w:r>
    <w:r w:rsidR="00596622" w:rsidRPr="00482255">
      <w:rPr>
        <w:rFonts w:ascii="Arial" w:hAnsi="Arial" w:cs="Arial"/>
        <w:sz w:val="14"/>
        <w:szCs w:val="14"/>
      </w:rPr>
      <w:t>Gruppe</w:t>
    </w:r>
    <w:r w:rsidRPr="00482255">
      <w:rPr>
        <w:rFonts w:ascii="Arial" w:hAnsi="Arial" w:cs="Arial"/>
        <w:sz w:val="14"/>
        <w:szCs w:val="14"/>
      </w:rPr>
      <w:t xml:space="preserve">, Wilhelm-Schickard-Str. </w:t>
    </w:r>
    <w:r w:rsidRPr="002D21E8">
      <w:rPr>
        <w:rFonts w:ascii="Arial" w:hAnsi="Arial" w:cs="Arial"/>
        <w:sz w:val="14"/>
        <w:szCs w:val="14"/>
      </w:rPr>
      <w:t>3, D</w:t>
    </w:r>
    <w:r>
      <w:rPr>
        <w:rFonts w:ascii="Arial" w:hAnsi="Arial" w:cs="Arial"/>
        <w:sz w:val="14"/>
        <w:szCs w:val="14"/>
      </w:rPr>
      <w:t>E</w:t>
    </w:r>
    <w:r w:rsidRPr="002D21E8">
      <w:rPr>
        <w:rFonts w:ascii="Arial" w:hAnsi="Arial" w:cs="Arial"/>
        <w:sz w:val="14"/>
        <w:szCs w:val="14"/>
      </w:rPr>
      <w:t>-72124 Pliezhausen-Gniebel</w:t>
    </w:r>
  </w:p>
  <w:p w14:paraId="55C581F0" w14:textId="1D014932" w:rsidR="009479BB" w:rsidRDefault="009479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A250" w14:textId="77777777" w:rsidR="00520A82" w:rsidRDefault="007833A8" w:rsidP="00B424E7">
    <w:pPr>
      <w:pStyle w:val="Kopfzeile"/>
    </w:pPr>
    <w:r>
      <w:rPr>
        <w:noProof/>
      </w:rPr>
      <w:drawing>
        <wp:inline distT="0" distB="0" distL="0" distR="0" wp14:anchorId="771AA25F" wp14:editId="771AA260">
          <wp:extent cx="1447800" cy="647700"/>
          <wp:effectExtent l="0" t="0" r="0" b="0"/>
          <wp:docPr id="1" name="Bild 1" descr="WR_Service_Cool Gray 10M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Service_Cool Gray 10M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1AA8B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40287D73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6C616E48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70D0A143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0EC770C4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143DD890" w14:textId="77777777" w:rsidR="00742E6B" w:rsidRDefault="00742E6B" w:rsidP="00742E6B">
    <w:pPr>
      <w:pStyle w:val="Kopfzeile"/>
      <w:rPr>
        <w:rFonts w:ascii="Arial" w:hAnsi="Arial" w:cs="Arial"/>
        <w:sz w:val="14"/>
        <w:szCs w:val="14"/>
      </w:rPr>
    </w:pPr>
  </w:p>
  <w:p w14:paraId="771AA256" w14:textId="6070F734" w:rsidR="00520A82" w:rsidRPr="002D21E8" w:rsidRDefault="00F93F81" w:rsidP="00742E6B">
    <w:pPr>
      <w:pStyle w:val="Kopfzeile"/>
      <w:rPr>
        <w:rFonts w:ascii="Arial" w:hAnsi="Arial" w:cs="Arial"/>
        <w:sz w:val="14"/>
        <w:szCs w:val="14"/>
      </w:rPr>
    </w:pPr>
    <w:r w:rsidRPr="00F93F81">
      <w:rPr>
        <w:rFonts w:ascii="Arial" w:hAnsi="Arial" w:cs="Arial"/>
        <w:sz w:val="14"/>
        <w:szCs w:val="14"/>
        <w:lang w:val="en-GB"/>
      </w:rPr>
      <w:t>WR-Service</w:t>
    </w:r>
    <w:r w:rsidR="00742E6B" w:rsidRPr="00F93F81">
      <w:rPr>
        <w:rFonts w:ascii="Arial" w:hAnsi="Arial" w:cs="Arial"/>
        <w:sz w:val="14"/>
        <w:szCs w:val="14"/>
        <w:lang w:val="en-GB"/>
      </w:rPr>
      <w:t xml:space="preserve"> GmbH &amp; Co. KG, Wilhelm-Schickard-Str. </w:t>
    </w:r>
    <w:r w:rsidR="00742E6B" w:rsidRPr="002D21E8">
      <w:rPr>
        <w:rFonts w:ascii="Arial" w:hAnsi="Arial" w:cs="Arial"/>
        <w:sz w:val="14"/>
        <w:szCs w:val="14"/>
      </w:rPr>
      <w:t>3, D</w:t>
    </w:r>
    <w:r w:rsidR="00E93714">
      <w:rPr>
        <w:rFonts w:ascii="Arial" w:hAnsi="Arial" w:cs="Arial"/>
        <w:sz w:val="14"/>
        <w:szCs w:val="14"/>
      </w:rPr>
      <w:t>E</w:t>
    </w:r>
    <w:r w:rsidR="00742E6B" w:rsidRPr="002D21E8">
      <w:rPr>
        <w:rFonts w:ascii="Arial" w:hAnsi="Arial" w:cs="Arial"/>
        <w:sz w:val="14"/>
        <w:szCs w:val="14"/>
      </w:rPr>
      <w:t>-72124 Pliezhausen-Gniebel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C5"/>
    <w:rsid w:val="00016CE6"/>
    <w:rsid w:val="00026A57"/>
    <w:rsid w:val="00044C5A"/>
    <w:rsid w:val="00050515"/>
    <w:rsid w:val="00057AB0"/>
    <w:rsid w:val="00081B89"/>
    <w:rsid w:val="000C2FA0"/>
    <w:rsid w:val="000F091C"/>
    <w:rsid w:val="00116C4B"/>
    <w:rsid w:val="0011780A"/>
    <w:rsid w:val="00124892"/>
    <w:rsid w:val="00125C0B"/>
    <w:rsid w:val="00127B4B"/>
    <w:rsid w:val="00152009"/>
    <w:rsid w:val="001553C5"/>
    <w:rsid w:val="0017504F"/>
    <w:rsid w:val="001C3F01"/>
    <w:rsid w:val="001D7B3A"/>
    <w:rsid w:val="001E4764"/>
    <w:rsid w:val="00200B9B"/>
    <w:rsid w:val="0020355A"/>
    <w:rsid w:val="00246D61"/>
    <w:rsid w:val="00247217"/>
    <w:rsid w:val="00253DA4"/>
    <w:rsid w:val="00262BDB"/>
    <w:rsid w:val="00264B5E"/>
    <w:rsid w:val="00286FA5"/>
    <w:rsid w:val="002937F1"/>
    <w:rsid w:val="002A2BCB"/>
    <w:rsid w:val="002B13B9"/>
    <w:rsid w:val="002C67B3"/>
    <w:rsid w:val="002D21E8"/>
    <w:rsid w:val="003077C8"/>
    <w:rsid w:val="0037725D"/>
    <w:rsid w:val="003805D2"/>
    <w:rsid w:val="003D7460"/>
    <w:rsid w:val="003E0613"/>
    <w:rsid w:val="003F6D7A"/>
    <w:rsid w:val="00404301"/>
    <w:rsid w:val="00443312"/>
    <w:rsid w:val="00465F73"/>
    <w:rsid w:val="00482255"/>
    <w:rsid w:val="00494079"/>
    <w:rsid w:val="004E49EF"/>
    <w:rsid w:val="005013A7"/>
    <w:rsid w:val="00507FE0"/>
    <w:rsid w:val="00520A82"/>
    <w:rsid w:val="00535AB1"/>
    <w:rsid w:val="00577E17"/>
    <w:rsid w:val="00596622"/>
    <w:rsid w:val="005B4382"/>
    <w:rsid w:val="005E6639"/>
    <w:rsid w:val="005F555F"/>
    <w:rsid w:val="006105D9"/>
    <w:rsid w:val="00625225"/>
    <w:rsid w:val="00627812"/>
    <w:rsid w:val="006B6B95"/>
    <w:rsid w:val="006E0FC3"/>
    <w:rsid w:val="00742E6B"/>
    <w:rsid w:val="007833A8"/>
    <w:rsid w:val="007A3DFC"/>
    <w:rsid w:val="007C2DDD"/>
    <w:rsid w:val="007D29AB"/>
    <w:rsid w:val="007F0E61"/>
    <w:rsid w:val="008368A4"/>
    <w:rsid w:val="00837232"/>
    <w:rsid w:val="00850AE8"/>
    <w:rsid w:val="00856CC3"/>
    <w:rsid w:val="00863141"/>
    <w:rsid w:val="00887322"/>
    <w:rsid w:val="00891EAE"/>
    <w:rsid w:val="008B2AD7"/>
    <w:rsid w:val="008D524A"/>
    <w:rsid w:val="008E602B"/>
    <w:rsid w:val="00922E48"/>
    <w:rsid w:val="00926590"/>
    <w:rsid w:val="009479BB"/>
    <w:rsid w:val="00984C28"/>
    <w:rsid w:val="0098730A"/>
    <w:rsid w:val="009C0509"/>
    <w:rsid w:val="009F1424"/>
    <w:rsid w:val="009F43B1"/>
    <w:rsid w:val="00A252CB"/>
    <w:rsid w:val="00A37B5F"/>
    <w:rsid w:val="00A62509"/>
    <w:rsid w:val="00A65063"/>
    <w:rsid w:val="00A6713F"/>
    <w:rsid w:val="00A930C1"/>
    <w:rsid w:val="00A94BF0"/>
    <w:rsid w:val="00AA69BB"/>
    <w:rsid w:val="00AC39A8"/>
    <w:rsid w:val="00B008A1"/>
    <w:rsid w:val="00B12323"/>
    <w:rsid w:val="00B17019"/>
    <w:rsid w:val="00B424E7"/>
    <w:rsid w:val="00B439EA"/>
    <w:rsid w:val="00B467D2"/>
    <w:rsid w:val="00B66EBA"/>
    <w:rsid w:val="00B729DD"/>
    <w:rsid w:val="00B74DA5"/>
    <w:rsid w:val="00B84902"/>
    <w:rsid w:val="00B9463F"/>
    <w:rsid w:val="00BA3C63"/>
    <w:rsid w:val="00BB1652"/>
    <w:rsid w:val="00C46D0F"/>
    <w:rsid w:val="00C56209"/>
    <w:rsid w:val="00C63C1C"/>
    <w:rsid w:val="00C71FE7"/>
    <w:rsid w:val="00C9605C"/>
    <w:rsid w:val="00CA4AC8"/>
    <w:rsid w:val="00CC3649"/>
    <w:rsid w:val="00CD3D65"/>
    <w:rsid w:val="00D06B75"/>
    <w:rsid w:val="00D115D3"/>
    <w:rsid w:val="00D37FE4"/>
    <w:rsid w:val="00D669EF"/>
    <w:rsid w:val="00D844B6"/>
    <w:rsid w:val="00D95082"/>
    <w:rsid w:val="00DC6BDD"/>
    <w:rsid w:val="00DE0878"/>
    <w:rsid w:val="00DE4C59"/>
    <w:rsid w:val="00DF45C0"/>
    <w:rsid w:val="00E46E79"/>
    <w:rsid w:val="00E54035"/>
    <w:rsid w:val="00E55D41"/>
    <w:rsid w:val="00E65E97"/>
    <w:rsid w:val="00E70FD5"/>
    <w:rsid w:val="00E75639"/>
    <w:rsid w:val="00E93714"/>
    <w:rsid w:val="00EA1402"/>
    <w:rsid w:val="00EC3310"/>
    <w:rsid w:val="00EC7439"/>
    <w:rsid w:val="00ED1CDE"/>
    <w:rsid w:val="00EE0DA2"/>
    <w:rsid w:val="00EE3551"/>
    <w:rsid w:val="00EF7FC8"/>
    <w:rsid w:val="00F32E2C"/>
    <w:rsid w:val="00F66696"/>
    <w:rsid w:val="00F70B0A"/>
    <w:rsid w:val="00F8199E"/>
    <w:rsid w:val="00F93F81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1AA236"/>
  <w15:docId w15:val="{4C90B09D-7AD0-469E-A809-E3D32963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33A8"/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 w:cs="Times New Roman"/>
      <w:b/>
      <w:bCs/>
      <w:color w:val="auto"/>
      <w:sz w:val="4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 w:cs="Times New Roman"/>
      <w:b/>
      <w:bCs/>
      <w:color w:val="auto"/>
      <w:sz w:val="1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semiHidden/>
    <w:rsid w:val="00262BDB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rsid w:val="00E54035"/>
    <w:rPr>
      <w:color w:val="0000FF"/>
      <w:u w:val="single"/>
    </w:rPr>
  </w:style>
  <w:style w:type="character" w:customStyle="1" w:styleId="KopfzeileZchn">
    <w:name w:val="Kopfzeile Zchn"/>
    <w:link w:val="Kopfzeile"/>
    <w:rsid w:val="007833A8"/>
    <w:rPr>
      <w:sz w:val="24"/>
      <w:szCs w:val="24"/>
    </w:rPr>
  </w:style>
  <w:style w:type="paragraph" w:customStyle="1" w:styleId="A4Umschlag">
    <w:name w:val="A4Umschlag"/>
    <w:basedOn w:val="Standard"/>
    <w:rsid w:val="007833A8"/>
    <w:rPr>
      <w:rFonts w:ascii="Times New Roman" w:hAnsi="Times New Roman" w:cs="Times New Roman"/>
      <w:b/>
      <w:color w:val="auto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6622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semiHidden/>
    <w:unhideWhenUsed/>
    <w:rsid w:val="00EC74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7439"/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semiHidden/>
    <w:unhideWhenUsed/>
    <w:rsid w:val="00EC74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6F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6FA5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wr-grupp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wr-grup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Briefkopf</vt:lpstr>
    </vt:vector>
  </TitlesOfParts>
  <Company>Jung-Software GmbH</Company>
  <LinksUpToDate>false</LinksUpToDate>
  <CharactersWithSpaces>4882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mailto:service@wr-gruppe.com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Briefkopf</dc:title>
  <dc:creator>Claudia Engwer</dc:creator>
  <cp:lastModifiedBy>Katharina</cp:lastModifiedBy>
  <cp:revision>6</cp:revision>
  <cp:lastPrinted>2021-06-23T09:39:00Z</cp:lastPrinted>
  <dcterms:created xsi:type="dcterms:W3CDTF">2021-09-23T13:00:00Z</dcterms:created>
  <dcterms:modified xsi:type="dcterms:W3CDTF">2021-09-23T18:28:00Z</dcterms:modified>
</cp:coreProperties>
</file>