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F85" w14:textId="0CACAAA5" w:rsidR="00170F6B" w:rsidRPr="002273F7" w:rsidRDefault="00170F6B" w:rsidP="00EA67A6">
      <w:pPr>
        <w:rPr>
          <w:b/>
          <w:bCs/>
          <w:sz w:val="24"/>
          <w:szCs w:val="24"/>
        </w:rPr>
      </w:pPr>
      <w:r w:rsidRPr="002273F7">
        <w:rPr>
          <w:b/>
          <w:bCs/>
          <w:sz w:val="24"/>
          <w:szCs w:val="24"/>
        </w:rPr>
        <w:t>Presseinformation</w:t>
      </w:r>
    </w:p>
    <w:p w14:paraId="486FD39F" w14:textId="77777777" w:rsidR="00170F6B" w:rsidRPr="00170F6B" w:rsidRDefault="00170F6B" w:rsidP="00EA67A6">
      <w:pPr>
        <w:rPr>
          <w:sz w:val="20"/>
        </w:rPr>
      </w:pPr>
    </w:p>
    <w:p w14:paraId="44EF0729" w14:textId="77777777" w:rsidR="00170F6B" w:rsidRPr="00170F6B" w:rsidRDefault="00170F6B" w:rsidP="00EA67A6">
      <w:pPr>
        <w:rPr>
          <w:sz w:val="20"/>
        </w:rPr>
      </w:pPr>
    </w:p>
    <w:p w14:paraId="5F8F2621" w14:textId="0B2DE39A" w:rsidR="00EF6D94" w:rsidRDefault="006D3EF1" w:rsidP="002273F7">
      <w:pPr>
        <w:pStyle w:val="A4Umschlag"/>
        <w:spacing w:after="220"/>
        <w:rPr>
          <w:rFonts w:ascii="Arial" w:hAnsi="Arial"/>
          <w:sz w:val="22"/>
        </w:rPr>
      </w:pPr>
      <w:r>
        <w:rPr>
          <w:rFonts w:ascii="Arial" w:hAnsi="Arial"/>
          <w:sz w:val="22"/>
        </w:rPr>
        <w:t xml:space="preserve">Gaube </w:t>
      </w:r>
      <w:r w:rsidR="006E5395">
        <w:rPr>
          <w:rFonts w:ascii="Arial" w:hAnsi="Arial"/>
          <w:sz w:val="22"/>
        </w:rPr>
        <w:t>oder</w:t>
      </w:r>
      <w:r>
        <w:rPr>
          <w:rFonts w:ascii="Arial" w:hAnsi="Arial"/>
          <w:sz w:val="22"/>
        </w:rPr>
        <w:t xml:space="preserve"> Dachfenster</w:t>
      </w:r>
      <w:r w:rsidR="00B10AED">
        <w:rPr>
          <w:rFonts w:ascii="Arial" w:hAnsi="Arial"/>
          <w:sz w:val="22"/>
        </w:rPr>
        <w:t xml:space="preserve">: </w:t>
      </w:r>
      <w:r w:rsidR="004A50F8">
        <w:rPr>
          <w:rFonts w:ascii="Arial" w:hAnsi="Arial"/>
          <w:sz w:val="22"/>
        </w:rPr>
        <w:t>Beide bringen Licht und Luft – aber es gibt auch große Unterschiede</w:t>
      </w:r>
    </w:p>
    <w:p w14:paraId="05919A40" w14:textId="723DB2CF" w:rsidR="00EF6D94" w:rsidRDefault="00A265E7" w:rsidP="002273F7">
      <w:pPr>
        <w:rPr>
          <w:b/>
          <w:bCs/>
          <w:sz w:val="20"/>
        </w:rPr>
      </w:pPr>
      <w:bookmarkStart w:id="0" w:name="_Hlk49776503"/>
      <w:r w:rsidRPr="00F32C82">
        <w:rPr>
          <w:b/>
          <w:bCs/>
          <w:sz w:val="20"/>
        </w:rPr>
        <w:t>Dachausbau ohne Genehmigung: mit Dachfenstern</w:t>
      </w:r>
      <w:r>
        <w:rPr>
          <w:b/>
          <w:bCs/>
          <w:sz w:val="20"/>
        </w:rPr>
        <w:t xml:space="preserve"> kein Problem /</w:t>
      </w:r>
      <w:r w:rsidRPr="009E60DE">
        <w:rPr>
          <w:b/>
          <w:bCs/>
          <w:sz w:val="20"/>
        </w:rPr>
        <w:t xml:space="preserve"> Mehr Wohnfläche durch Dachfenster im </w:t>
      </w:r>
      <w:proofErr w:type="spellStart"/>
      <w:r w:rsidRPr="009E60DE">
        <w:rPr>
          <w:b/>
          <w:bCs/>
          <w:sz w:val="20"/>
        </w:rPr>
        <w:t>Aufkeilrahmen</w:t>
      </w:r>
      <w:proofErr w:type="spellEnd"/>
    </w:p>
    <w:p w14:paraId="00C72E1D" w14:textId="77777777" w:rsidR="00A265E7" w:rsidRPr="00A265E7" w:rsidRDefault="00A265E7" w:rsidP="002273F7">
      <w:pPr>
        <w:rPr>
          <w:b/>
          <w:bCs/>
          <w:sz w:val="20"/>
        </w:rPr>
      </w:pPr>
    </w:p>
    <w:p w14:paraId="6550A5DE" w14:textId="221F8671" w:rsidR="00AF4937" w:rsidRDefault="002273F7" w:rsidP="002273F7">
      <w:pPr>
        <w:rPr>
          <w:i/>
          <w:sz w:val="20"/>
        </w:rPr>
      </w:pPr>
      <w:r>
        <w:rPr>
          <w:i/>
          <w:sz w:val="20"/>
        </w:rPr>
        <w:t>Pliezhausen,</w:t>
      </w:r>
      <w:r w:rsidR="00975B07">
        <w:rPr>
          <w:i/>
          <w:sz w:val="20"/>
        </w:rPr>
        <w:t xml:space="preserve"> </w:t>
      </w:r>
      <w:r w:rsidR="00013A4F">
        <w:rPr>
          <w:i/>
          <w:sz w:val="20"/>
        </w:rPr>
        <w:t>12.</w:t>
      </w:r>
      <w:r w:rsidR="00EA6BB2">
        <w:rPr>
          <w:i/>
          <w:sz w:val="20"/>
        </w:rPr>
        <w:t xml:space="preserve"> </w:t>
      </w:r>
      <w:r w:rsidR="008915C9">
        <w:rPr>
          <w:i/>
          <w:sz w:val="20"/>
        </w:rPr>
        <w:t>Januar</w:t>
      </w:r>
      <w:r w:rsidR="00EA6BB2">
        <w:rPr>
          <w:i/>
          <w:sz w:val="20"/>
        </w:rPr>
        <w:t xml:space="preserve"> 202</w:t>
      </w:r>
      <w:bookmarkEnd w:id="0"/>
      <w:r w:rsidR="000A365F">
        <w:rPr>
          <w:i/>
          <w:sz w:val="20"/>
        </w:rPr>
        <w:t>2</w:t>
      </w:r>
      <w:r>
        <w:rPr>
          <w:i/>
          <w:sz w:val="20"/>
        </w:rPr>
        <w:t>.</w:t>
      </w:r>
      <w:r w:rsidR="00C6406A">
        <w:rPr>
          <w:i/>
          <w:sz w:val="20"/>
        </w:rPr>
        <w:t xml:space="preserve"> </w:t>
      </w:r>
      <w:r w:rsidR="00DB624F">
        <w:rPr>
          <w:i/>
          <w:sz w:val="20"/>
        </w:rPr>
        <w:t xml:space="preserve">Wer das Dachgeschoss seines Hauses ausbauen oder renovieren möchte, </w:t>
      </w:r>
      <w:r w:rsidR="00D55AC4">
        <w:rPr>
          <w:i/>
          <w:sz w:val="20"/>
        </w:rPr>
        <w:t>sollte sich schon im Vorfeld Gedanken darüber machen, ob er Gauben oder Dachfenster einbau</w:t>
      </w:r>
      <w:r w:rsidR="00AF4863">
        <w:rPr>
          <w:i/>
          <w:sz w:val="20"/>
        </w:rPr>
        <w:t>t</w:t>
      </w:r>
      <w:r w:rsidR="00D55AC4">
        <w:rPr>
          <w:i/>
          <w:sz w:val="20"/>
        </w:rPr>
        <w:t xml:space="preserve">. Beide bringen reichlich Licht und Luft unters Dach </w:t>
      </w:r>
      <w:r w:rsidR="00342003">
        <w:rPr>
          <w:i/>
          <w:sz w:val="20"/>
        </w:rPr>
        <w:t>–</w:t>
      </w:r>
      <w:r w:rsidR="00D55AC4">
        <w:rPr>
          <w:i/>
          <w:sz w:val="20"/>
        </w:rPr>
        <w:t xml:space="preserve"> </w:t>
      </w:r>
      <w:r w:rsidR="00342003">
        <w:rPr>
          <w:i/>
          <w:sz w:val="20"/>
        </w:rPr>
        <w:t xml:space="preserve">unerlässlich für </w:t>
      </w:r>
      <w:r w:rsidR="009763F2">
        <w:rPr>
          <w:i/>
          <w:sz w:val="20"/>
        </w:rPr>
        <w:t>K</w:t>
      </w:r>
      <w:r w:rsidR="00342003">
        <w:rPr>
          <w:i/>
          <w:sz w:val="20"/>
        </w:rPr>
        <w:t xml:space="preserve">omfort und </w:t>
      </w:r>
      <w:r w:rsidR="009763F2">
        <w:rPr>
          <w:i/>
          <w:sz w:val="20"/>
        </w:rPr>
        <w:t>Wohngesundheit</w:t>
      </w:r>
      <w:r w:rsidR="00AF4937">
        <w:rPr>
          <w:i/>
          <w:sz w:val="20"/>
        </w:rPr>
        <w:t>.</w:t>
      </w:r>
      <w:r w:rsidR="009763F2">
        <w:rPr>
          <w:i/>
          <w:sz w:val="20"/>
        </w:rPr>
        <w:t xml:space="preserve"> </w:t>
      </w:r>
      <w:r w:rsidR="00133A40">
        <w:rPr>
          <w:i/>
          <w:sz w:val="20"/>
        </w:rPr>
        <w:t xml:space="preserve">In puncto Kosten und Genehmigungsverfahren gibt es allerdings große Unterschiede zwischen beiden Varianten. Experten wie die von TLS-Dachfenster beraten </w:t>
      </w:r>
      <w:r w:rsidR="002B5DF8">
        <w:rPr>
          <w:i/>
          <w:sz w:val="20"/>
        </w:rPr>
        <w:t>Bauherren</w:t>
      </w:r>
      <w:r w:rsidR="00133A40">
        <w:rPr>
          <w:i/>
          <w:sz w:val="20"/>
        </w:rPr>
        <w:t xml:space="preserve"> zu </w:t>
      </w:r>
      <w:r w:rsidR="00CB4C06">
        <w:rPr>
          <w:i/>
          <w:sz w:val="20"/>
        </w:rPr>
        <w:t>ihren Möglichkeiten und helfen von der Planung bis zur Umsetzung.</w:t>
      </w:r>
    </w:p>
    <w:p w14:paraId="052EF7CF" w14:textId="77777777" w:rsidR="00AF4937" w:rsidRDefault="00AF4937" w:rsidP="002273F7">
      <w:pPr>
        <w:rPr>
          <w:i/>
          <w:sz w:val="20"/>
        </w:rPr>
      </w:pPr>
    </w:p>
    <w:p w14:paraId="20138A18" w14:textId="3B51B97E" w:rsidR="00F4072C" w:rsidRDefault="007E08EC" w:rsidP="008277B6">
      <w:pPr>
        <w:rPr>
          <w:sz w:val="20"/>
        </w:rPr>
      </w:pPr>
      <w:r>
        <w:rPr>
          <w:sz w:val="20"/>
        </w:rPr>
        <w:t>„</w:t>
      </w:r>
      <w:r w:rsidR="007A0757">
        <w:rPr>
          <w:sz w:val="20"/>
        </w:rPr>
        <w:t xml:space="preserve">Egal ob Gaube oder Dachfenster: Beide Varianten </w:t>
      </w:r>
      <w:r w:rsidR="008338CE">
        <w:rPr>
          <w:sz w:val="20"/>
        </w:rPr>
        <w:t>haben ihre Vorteile</w:t>
      </w:r>
      <w:r>
        <w:rPr>
          <w:sz w:val="20"/>
        </w:rPr>
        <w:t>“, weiß Dr. Claus-Peter Fritz, Geschäftsführer von TLS-Dachfenster</w:t>
      </w:r>
      <w:r w:rsidR="008338CE">
        <w:rPr>
          <w:sz w:val="20"/>
        </w:rPr>
        <w:t xml:space="preserve">. </w:t>
      </w:r>
      <w:r w:rsidR="00FE0479">
        <w:rPr>
          <w:sz w:val="20"/>
        </w:rPr>
        <w:t xml:space="preserve">So bringen vor allem Gauben nicht nur Licht, sondern </w:t>
      </w:r>
      <w:r w:rsidR="000977AA">
        <w:rPr>
          <w:sz w:val="20"/>
        </w:rPr>
        <w:t xml:space="preserve">einen echten </w:t>
      </w:r>
      <w:r w:rsidR="00FE0479">
        <w:rPr>
          <w:sz w:val="20"/>
        </w:rPr>
        <w:t xml:space="preserve">Raumgewinn. Denn </w:t>
      </w:r>
      <w:r w:rsidR="008453D0">
        <w:rPr>
          <w:sz w:val="20"/>
        </w:rPr>
        <w:t>sie unterbrechen die Dachschräge, so dass man aufrecht darunter stehen kann</w:t>
      </w:r>
      <w:r w:rsidR="00320CC6">
        <w:rPr>
          <w:sz w:val="20"/>
        </w:rPr>
        <w:t xml:space="preserve">. </w:t>
      </w:r>
      <w:r w:rsidR="00EA5BD4">
        <w:rPr>
          <w:sz w:val="20"/>
        </w:rPr>
        <w:t xml:space="preserve">Ihre Fenster sind senkrecht in die Fassade eingelassen. </w:t>
      </w:r>
      <w:r w:rsidR="00320CC6">
        <w:rPr>
          <w:sz w:val="20"/>
        </w:rPr>
        <w:t xml:space="preserve">Dadurch vergrößern sie </w:t>
      </w:r>
      <w:r w:rsidR="000977AA">
        <w:rPr>
          <w:sz w:val="20"/>
        </w:rPr>
        <w:t xml:space="preserve">die Wohnfläche </w:t>
      </w:r>
      <w:r w:rsidR="00320CC6">
        <w:rPr>
          <w:sz w:val="20"/>
        </w:rPr>
        <w:t>vom Raumgefühl</w:t>
      </w:r>
      <w:r w:rsidR="000977AA">
        <w:rPr>
          <w:sz w:val="20"/>
        </w:rPr>
        <w:t xml:space="preserve"> und auch</w:t>
      </w:r>
      <w:r w:rsidR="00320CC6">
        <w:rPr>
          <w:sz w:val="20"/>
        </w:rPr>
        <w:t xml:space="preserve"> rechnerisch. Gerade für Eigentümer, die ihr Dachgeschoss vermieten möchten, kann das ein Argument sein. </w:t>
      </w:r>
      <w:r w:rsidR="00A265E7">
        <w:rPr>
          <w:sz w:val="20"/>
        </w:rPr>
        <w:t>„</w:t>
      </w:r>
      <w:r w:rsidR="00320CC6">
        <w:rPr>
          <w:sz w:val="20"/>
        </w:rPr>
        <w:t xml:space="preserve">Allerdings </w:t>
      </w:r>
      <w:r w:rsidR="00971BF3">
        <w:rPr>
          <w:sz w:val="20"/>
        </w:rPr>
        <w:t xml:space="preserve">gibt es auch </w:t>
      </w:r>
      <w:r w:rsidR="00455287">
        <w:rPr>
          <w:sz w:val="20"/>
        </w:rPr>
        <w:t xml:space="preserve">einige </w:t>
      </w:r>
      <w:r w:rsidR="00971BF3">
        <w:rPr>
          <w:sz w:val="20"/>
        </w:rPr>
        <w:t>Nachteile: In aller Regel sind Gauben</w:t>
      </w:r>
      <w:r w:rsidR="004B5DBF">
        <w:rPr>
          <w:sz w:val="20"/>
        </w:rPr>
        <w:t xml:space="preserve"> genehmigungspflichtig. In jedem Fall ist also eine Rücksprache mit der zuständigen Baubehörde erforderlich</w:t>
      </w:r>
      <w:r w:rsidR="00A265E7">
        <w:rPr>
          <w:sz w:val="20"/>
        </w:rPr>
        <w:t>“, erklärt Dr. Fritz</w:t>
      </w:r>
      <w:r w:rsidR="004B5DBF">
        <w:rPr>
          <w:sz w:val="20"/>
        </w:rPr>
        <w:t>. Da</w:t>
      </w:r>
      <w:r w:rsidR="0002212F">
        <w:rPr>
          <w:sz w:val="20"/>
        </w:rPr>
        <w:t xml:space="preserve"> Gauben zudem in die Statik des Hauses eingreifen, muss ein Statiker oder Architekt involviert werden.</w:t>
      </w:r>
      <w:r w:rsidR="0004734B">
        <w:rPr>
          <w:sz w:val="20"/>
        </w:rPr>
        <w:t xml:space="preserve"> </w:t>
      </w:r>
      <w:r w:rsidR="00AC403E">
        <w:rPr>
          <w:sz w:val="20"/>
        </w:rPr>
        <w:t>Planung und Bau bzw. Einbau der Gauben sind komplex und kein Projekt für „Selbermacher“. Ein erfahrener Handwerksprofi sollte zurate gezogen werden.</w:t>
      </w:r>
      <w:r w:rsidR="008408D1">
        <w:rPr>
          <w:sz w:val="20"/>
        </w:rPr>
        <w:t xml:space="preserve"> Nicht zuletzt durch die genannten Punkte – Baugenehmigung, Statiker und komplexer Einbau </w:t>
      </w:r>
      <w:r w:rsidR="00E04212">
        <w:rPr>
          <w:sz w:val="20"/>
        </w:rPr>
        <w:t>–</w:t>
      </w:r>
      <w:r w:rsidR="008408D1">
        <w:rPr>
          <w:sz w:val="20"/>
        </w:rPr>
        <w:t xml:space="preserve"> </w:t>
      </w:r>
      <w:r w:rsidR="00E04212">
        <w:rPr>
          <w:sz w:val="20"/>
        </w:rPr>
        <w:t>sind die Kosten für eine Gau</w:t>
      </w:r>
      <w:r w:rsidR="00F32C82">
        <w:rPr>
          <w:sz w:val="20"/>
        </w:rPr>
        <w:t xml:space="preserve">be </w:t>
      </w:r>
      <w:r w:rsidR="00E04212">
        <w:rPr>
          <w:sz w:val="20"/>
        </w:rPr>
        <w:t>vergleichsweise hoch.</w:t>
      </w:r>
    </w:p>
    <w:p w14:paraId="0763CAEE" w14:textId="77777777" w:rsidR="00E04212" w:rsidRDefault="00E04212" w:rsidP="008277B6">
      <w:pPr>
        <w:rPr>
          <w:sz w:val="20"/>
        </w:rPr>
      </w:pPr>
    </w:p>
    <w:p w14:paraId="2A465EBE" w14:textId="4BD25B26" w:rsidR="00F32C82" w:rsidRPr="00F32C82" w:rsidRDefault="00F32C82" w:rsidP="008277B6">
      <w:pPr>
        <w:rPr>
          <w:b/>
          <w:bCs/>
          <w:sz w:val="20"/>
        </w:rPr>
      </w:pPr>
      <w:r w:rsidRPr="00F32C82">
        <w:rPr>
          <w:b/>
          <w:bCs/>
          <w:sz w:val="20"/>
        </w:rPr>
        <w:t>Dachausbau ohne Genehmigung: mit Dachfenstern</w:t>
      </w:r>
      <w:r w:rsidR="00A265E7">
        <w:rPr>
          <w:b/>
          <w:bCs/>
          <w:sz w:val="20"/>
        </w:rPr>
        <w:t xml:space="preserve"> kein Problem</w:t>
      </w:r>
    </w:p>
    <w:p w14:paraId="5740408D" w14:textId="3945D64B" w:rsidR="00E04212" w:rsidRDefault="00E04212" w:rsidP="008277B6">
      <w:pPr>
        <w:rPr>
          <w:sz w:val="20"/>
        </w:rPr>
      </w:pPr>
      <w:r>
        <w:rPr>
          <w:sz w:val="20"/>
        </w:rPr>
        <w:t xml:space="preserve">Ganz anders sieht es da schon mit dem Einbau von Dachfenstern aus. </w:t>
      </w:r>
      <w:r w:rsidR="00716006">
        <w:rPr>
          <w:sz w:val="20"/>
        </w:rPr>
        <w:t>Sie sind meist genehmigungsfrei</w:t>
      </w:r>
      <w:r w:rsidR="00A654A6">
        <w:rPr>
          <w:sz w:val="20"/>
        </w:rPr>
        <w:t>, greifen nicht in die Statik des Hauses ein und die Kosten sind vergleich</w:t>
      </w:r>
      <w:r w:rsidR="001A7560">
        <w:rPr>
          <w:sz w:val="20"/>
        </w:rPr>
        <w:t>s</w:t>
      </w:r>
      <w:r w:rsidR="00A654A6">
        <w:rPr>
          <w:sz w:val="20"/>
        </w:rPr>
        <w:t xml:space="preserve">weise </w:t>
      </w:r>
      <w:r w:rsidR="00680894">
        <w:rPr>
          <w:sz w:val="20"/>
        </w:rPr>
        <w:t>niedrig</w:t>
      </w:r>
      <w:r w:rsidR="00A654A6">
        <w:rPr>
          <w:sz w:val="20"/>
        </w:rPr>
        <w:t xml:space="preserve">. </w:t>
      </w:r>
      <w:r>
        <w:rPr>
          <w:sz w:val="20"/>
        </w:rPr>
        <w:t xml:space="preserve">Da </w:t>
      </w:r>
      <w:r w:rsidR="006E77A6">
        <w:rPr>
          <w:sz w:val="20"/>
        </w:rPr>
        <w:t>zu</w:t>
      </w:r>
      <w:r>
        <w:rPr>
          <w:sz w:val="20"/>
        </w:rPr>
        <w:t>meist problemlos mehrere Fenster neben- und</w:t>
      </w:r>
      <w:r w:rsidR="00E463AB">
        <w:rPr>
          <w:sz w:val="20"/>
        </w:rPr>
        <w:t xml:space="preserve"> übereinan</w:t>
      </w:r>
      <w:r w:rsidR="00B05698">
        <w:rPr>
          <w:sz w:val="20"/>
        </w:rPr>
        <w:t>d</w:t>
      </w:r>
      <w:r w:rsidR="00E463AB">
        <w:rPr>
          <w:sz w:val="20"/>
        </w:rPr>
        <w:t xml:space="preserve">er </w:t>
      </w:r>
      <w:r w:rsidR="006E77A6">
        <w:rPr>
          <w:sz w:val="20"/>
        </w:rPr>
        <w:t>kombiniert</w:t>
      </w:r>
      <w:r w:rsidR="00E463AB">
        <w:rPr>
          <w:sz w:val="20"/>
        </w:rPr>
        <w:t xml:space="preserve"> werden können, sind sie optimal geeignet, um lichtdurchflutete Räume zu schaffen. </w:t>
      </w:r>
      <w:r w:rsidR="00A265E7">
        <w:rPr>
          <w:sz w:val="20"/>
        </w:rPr>
        <w:t>„</w:t>
      </w:r>
      <w:r w:rsidR="00E463AB">
        <w:rPr>
          <w:sz w:val="20"/>
        </w:rPr>
        <w:t>Eine große Glasfläche bedarf allerdings auch eines guten Hitze</w:t>
      </w:r>
      <w:r w:rsidR="00B05698">
        <w:rPr>
          <w:sz w:val="20"/>
        </w:rPr>
        <w:t>s</w:t>
      </w:r>
      <w:r w:rsidR="00E463AB">
        <w:rPr>
          <w:sz w:val="20"/>
        </w:rPr>
        <w:t xml:space="preserve">chutzes, damit das Dachgeschoss im </w:t>
      </w:r>
      <w:r w:rsidR="00B05698">
        <w:rPr>
          <w:sz w:val="20"/>
        </w:rPr>
        <w:t>Sommer</w:t>
      </w:r>
      <w:r w:rsidR="00E463AB">
        <w:rPr>
          <w:sz w:val="20"/>
        </w:rPr>
        <w:t xml:space="preserve"> nicht </w:t>
      </w:r>
      <w:r w:rsidR="00B05698">
        <w:rPr>
          <w:sz w:val="20"/>
        </w:rPr>
        <w:t>zur Sauna wird</w:t>
      </w:r>
      <w:r w:rsidR="00A265E7">
        <w:rPr>
          <w:sz w:val="20"/>
        </w:rPr>
        <w:t>“, sagt Dr. Fritz</w:t>
      </w:r>
      <w:r w:rsidR="00B05698">
        <w:rPr>
          <w:sz w:val="20"/>
        </w:rPr>
        <w:t xml:space="preserve">. </w:t>
      </w:r>
      <w:r w:rsidR="00A265E7">
        <w:rPr>
          <w:sz w:val="20"/>
        </w:rPr>
        <w:t>„</w:t>
      </w:r>
      <w:r w:rsidR="009C06AC">
        <w:rPr>
          <w:sz w:val="20"/>
        </w:rPr>
        <w:t xml:space="preserve">Neben mittlerweile gängigen Hitzeschutzverglasungen, die gleichzeitig einen hervorragenden Schallschutz bieten, eignen sich </w:t>
      </w:r>
      <w:r w:rsidR="00B05698">
        <w:rPr>
          <w:sz w:val="20"/>
        </w:rPr>
        <w:t>Außenrollladen oder Außenmarkise</w:t>
      </w:r>
      <w:r w:rsidR="009C06AC">
        <w:rPr>
          <w:sz w:val="20"/>
        </w:rPr>
        <w:t>n</w:t>
      </w:r>
      <w:r w:rsidR="007068F7">
        <w:rPr>
          <w:sz w:val="20"/>
        </w:rPr>
        <w:t xml:space="preserve"> für einen effizienten Schutz vor Hitze – </w:t>
      </w:r>
      <w:r w:rsidR="00680894">
        <w:rPr>
          <w:sz w:val="20"/>
        </w:rPr>
        <w:t>und</w:t>
      </w:r>
      <w:r w:rsidR="007068F7">
        <w:rPr>
          <w:sz w:val="20"/>
        </w:rPr>
        <w:t xml:space="preserve"> winterlicher Kälte. Perfekt ergänzt werden sie durch innenliegende Rollos, Plis</w:t>
      </w:r>
      <w:r w:rsidR="00C01249">
        <w:rPr>
          <w:sz w:val="20"/>
        </w:rPr>
        <w:t>s</w:t>
      </w:r>
      <w:r w:rsidR="007068F7">
        <w:rPr>
          <w:sz w:val="20"/>
        </w:rPr>
        <w:t>ees oder Jalousien, die je nach Raum und Bedarf einen Sicht-</w:t>
      </w:r>
      <w:r w:rsidR="00C01249">
        <w:rPr>
          <w:sz w:val="20"/>
        </w:rPr>
        <w:t xml:space="preserve"> oder Blendschutz oder eine vollständige Verdunkelung schaffen.</w:t>
      </w:r>
      <w:r w:rsidR="00A265E7">
        <w:rPr>
          <w:sz w:val="20"/>
        </w:rPr>
        <w:t>“</w:t>
      </w:r>
    </w:p>
    <w:p w14:paraId="5E316818" w14:textId="77777777" w:rsidR="00DC6361" w:rsidRDefault="00DC6361" w:rsidP="008277B6">
      <w:pPr>
        <w:rPr>
          <w:sz w:val="20"/>
        </w:rPr>
      </w:pPr>
    </w:p>
    <w:p w14:paraId="6AFE6A90" w14:textId="5D13DCA2" w:rsidR="00DC6361" w:rsidRDefault="00DC6361" w:rsidP="008277B6">
      <w:pPr>
        <w:rPr>
          <w:sz w:val="20"/>
        </w:rPr>
      </w:pPr>
      <w:r>
        <w:rPr>
          <w:sz w:val="20"/>
        </w:rPr>
        <w:t xml:space="preserve">Im Gegensatz zu Gauben sind Dachfenster </w:t>
      </w:r>
      <w:r w:rsidR="001A7560">
        <w:rPr>
          <w:sz w:val="20"/>
        </w:rPr>
        <w:t xml:space="preserve">wie erwähnt </w:t>
      </w:r>
      <w:r>
        <w:rPr>
          <w:sz w:val="20"/>
        </w:rPr>
        <w:t xml:space="preserve">in den allermeisten Fällen genehmigungsfrei. </w:t>
      </w:r>
      <w:r w:rsidR="00F856A3">
        <w:rPr>
          <w:sz w:val="20"/>
        </w:rPr>
        <w:t xml:space="preserve">Eine Ausnahme stellt der Denkmalschutz dar: Zwar gibt es mittlerweile zahlreiche Dachfenster verschiedener Hersteller, die auch im Denkmalschutz eingesetzt werden können. </w:t>
      </w:r>
      <w:r>
        <w:rPr>
          <w:sz w:val="20"/>
        </w:rPr>
        <w:t xml:space="preserve">Eigentümer eines denkmalgeschützten Hauses </w:t>
      </w:r>
      <w:r w:rsidR="00F856A3">
        <w:rPr>
          <w:sz w:val="20"/>
        </w:rPr>
        <w:t xml:space="preserve">sollten sich dennoch </w:t>
      </w:r>
      <w:r>
        <w:rPr>
          <w:sz w:val="20"/>
        </w:rPr>
        <w:t>vor Baubeginn unbedingt mit der Denkmalschutzbehörde abstimmen.</w:t>
      </w:r>
      <w:r w:rsidR="00CF5EC7">
        <w:rPr>
          <w:sz w:val="20"/>
        </w:rPr>
        <w:t xml:space="preserve"> Problemlos ist auch die Statik bei Dachfenstern: Sofern die Fenster zwischen die vorhandenen Sparren gesetzt werden, </w:t>
      </w:r>
      <w:r w:rsidR="00716006">
        <w:rPr>
          <w:sz w:val="20"/>
        </w:rPr>
        <w:t xml:space="preserve">haben sie keinen Einfluss auf die Statik. </w:t>
      </w:r>
      <w:r w:rsidR="00B05D4F">
        <w:rPr>
          <w:sz w:val="20"/>
        </w:rPr>
        <w:t xml:space="preserve">Ihr Einbau durch einen </w:t>
      </w:r>
      <w:r w:rsidR="007D000D">
        <w:rPr>
          <w:sz w:val="20"/>
        </w:rPr>
        <w:t xml:space="preserve">geübten Handwerker oder professionellen Dienstleister wie TLS-Dachfenster geht schnell und ist sogar in bewohnten Räumen ohne </w:t>
      </w:r>
      <w:r w:rsidR="00664493">
        <w:rPr>
          <w:sz w:val="20"/>
        </w:rPr>
        <w:t>nennenswerten Schmutz machbar.</w:t>
      </w:r>
    </w:p>
    <w:p w14:paraId="15830F89" w14:textId="77777777" w:rsidR="00C01249" w:rsidRDefault="00C01249" w:rsidP="008277B6">
      <w:pPr>
        <w:rPr>
          <w:sz w:val="20"/>
        </w:rPr>
      </w:pPr>
    </w:p>
    <w:p w14:paraId="40FD45E5" w14:textId="29CC043D" w:rsidR="00C51B35" w:rsidRPr="009E60DE" w:rsidRDefault="00C51B35" w:rsidP="008277B6">
      <w:pPr>
        <w:rPr>
          <w:b/>
          <w:bCs/>
          <w:sz w:val="20"/>
        </w:rPr>
      </w:pPr>
      <w:r w:rsidRPr="009E60DE">
        <w:rPr>
          <w:b/>
          <w:bCs/>
          <w:sz w:val="20"/>
        </w:rPr>
        <w:t>Mehr Wohnfläche durch Dachfenster i</w:t>
      </w:r>
      <w:r w:rsidR="009E60DE" w:rsidRPr="009E60DE">
        <w:rPr>
          <w:b/>
          <w:bCs/>
          <w:sz w:val="20"/>
        </w:rPr>
        <w:t xml:space="preserve">m </w:t>
      </w:r>
      <w:proofErr w:type="spellStart"/>
      <w:r w:rsidR="009E60DE" w:rsidRPr="009E60DE">
        <w:rPr>
          <w:b/>
          <w:bCs/>
          <w:sz w:val="20"/>
        </w:rPr>
        <w:t>Aufkeilrahmen</w:t>
      </w:r>
      <w:proofErr w:type="spellEnd"/>
    </w:p>
    <w:p w14:paraId="4078C413" w14:textId="7CA809F1" w:rsidR="00C21988" w:rsidRDefault="003A4FA1" w:rsidP="008277B6">
      <w:pPr>
        <w:rPr>
          <w:sz w:val="20"/>
        </w:rPr>
      </w:pPr>
      <w:r>
        <w:rPr>
          <w:sz w:val="20"/>
        </w:rPr>
        <w:t xml:space="preserve">Wer auf Dachfenster setzt und trotzdem seine Wohnfläche vergrößern will, </w:t>
      </w:r>
      <w:r w:rsidR="008977A9">
        <w:rPr>
          <w:sz w:val="20"/>
        </w:rPr>
        <w:t xml:space="preserve">kann </w:t>
      </w:r>
      <w:r w:rsidR="002A64DF">
        <w:rPr>
          <w:sz w:val="20"/>
        </w:rPr>
        <w:t xml:space="preserve">die </w:t>
      </w:r>
      <w:r w:rsidR="00A265E7">
        <w:rPr>
          <w:sz w:val="20"/>
        </w:rPr>
        <w:t>F</w:t>
      </w:r>
      <w:r w:rsidR="002A64DF">
        <w:rPr>
          <w:sz w:val="20"/>
        </w:rPr>
        <w:t xml:space="preserve">enster </w:t>
      </w:r>
      <w:r w:rsidR="002A64DF" w:rsidRPr="00C21988">
        <w:rPr>
          <w:sz w:val="20"/>
        </w:rPr>
        <w:t xml:space="preserve">mit einem Rahmen etwas aus der Dachfläche </w:t>
      </w:r>
      <w:r w:rsidR="002A64DF">
        <w:rPr>
          <w:sz w:val="20"/>
        </w:rPr>
        <w:t xml:space="preserve">herausheben. </w:t>
      </w:r>
      <w:r w:rsidR="0040608E">
        <w:rPr>
          <w:sz w:val="20"/>
        </w:rPr>
        <w:t xml:space="preserve">Mit </w:t>
      </w:r>
      <w:r w:rsidR="00C21988" w:rsidRPr="00C21988">
        <w:rPr>
          <w:sz w:val="20"/>
        </w:rPr>
        <w:t xml:space="preserve">dem sogenannten </w:t>
      </w:r>
      <w:proofErr w:type="spellStart"/>
      <w:r w:rsidR="00C21988" w:rsidRPr="00C21988">
        <w:rPr>
          <w:sz w:val="20"/>
        </w:rPr>
        <w:t>Aufkeilrahme</w:t>
      </w:r>
      <w:r w:rsidR="007E08EC">
        <w:rPr>
          <w:sz w:val="20"/>
        </w:rPr>
        <w:t>n</w:t>
      </w:r>
      <w:proofErr w:type="spellEnd"/>
      <w:r w:rsidR="00C21988" w:rsidRPr="00C21988">
        <w:rPr>
          <w:sz w:val="20"/>
        </w:rPr>
        <w:t xml:space="preserve"> wird der Einbauwinkel des Fensters steiler, der Raum </w:t>
      </w:r>
      <w:r w:rsidR="00A265E7">
        <w:rPr>
          <w:sz w:val="20"/>
        </w:rPr>
        <w:t>darunter</w:t>
      </w:r>
      <w:r w:rsidR="00C21988" w:rsidRPr="00C21988">
        <w:rPr>
          <w:sz w:val="20"/>
        </w:rPr>
        <w:t xml:space="preserve"> gewinnt an Höhe</w:t>
      </w:r>
      <w:r w:rsidR="007E08EC">
        <w:rPr>
          <w:sz w:val="20"/>
        </w:rPr>
        <w:t>. So kann man auch unterm Dachfenster aufrecht stehen.</w:t>
      </w:r>
      <w:r w:rsidR="00C21988" w:rsidRPr="00C21988">
        <w:rPr>
          <w:sz w:val="20"/>
        </w:rPr>
        <w:t xml:space="preserve"> „Gerade wer den bürokratischen Aufwand scheut, eine Gaube beim Bauamt genehmigen zu lassen, kann damit seinen Traum vom geräumigen Dachgeschoss verwirklichen“, erklärt Dr. Fritz. „Denn der </w:t>
      </w:r>
      <w:proofErr w:type="spellStart"/>
      <w:r w:rsidR="00C21988" w:rsidRPr="00C21988">
        <w:rPr>
          <w:sz w:val="20"/>
        </w:rPr>
        <w:t>Aufkeilrahmen</w:t>
      </w:r>
      <w:proofErr w:type="spellEnd"/>
      <w:r w:rsidR="00C21988" w:rsidRPr="00C21988">
        <w:rPr>
          <w:sz w:val="20"/>
        </w:rPr>
        <w:t xml:space="preserve"> ist, im Gegensetz zur </w:t>
      </w:r>
      <w:r w:rsidR="00C21988" w:rsidRPr="00C21988">
        <w:rPr>
          <w:sz w:val="20"/>
        </w:rPr>
        <w:lastRenderedPageBreak/>
        <w:t>Gaube, in Deutschland grundsätzlich nicht genehmigungspflichtig. Und er ist natürlich die deutlich günstigere Variante!“</w:t>
      </w:r>
    </w:p>
    <w:p w14:paraId="713B9AE6" w14:textId="77777777" w:rsidR="00F4072C" w:rsidRDefault="00F4072C" w:rsidP="008277B6">
      <w:pPr>
        <w:rPr>
          <w:sz w:val="20"/>
        </w:rPr>
      </w:pPr>
    </w:p>
    <w:p w14:paraId="0B081C38" w14:textId="4CF3D8EB" w:rsidR="002273F7" w:rsidRDefault="00DC02CD" w:rsidP="002273F7">
      <w:pPr>
        <w:rPr>
          <w:sz w:val="20"/>
        </w:rPr>
      </w:pPr>
      <w:r>
        <w:rPr>
          <w:sz w:val="20"/>
        </w:rPr>
        <w:t>TLS-Dachfenster ist d</w:t>
      </w:r>
      <w:r w:rsidR="00A265E7">
        <w:rPr>
          <w:sz w:val="20"/>
        </w:rPr>
        <w:t xml:space="preserve">er </w:t>
      </w:r>
      <w:r w:rsidR="004313EA">
        <w:rPr>
          <w:sz w:val="20"/>
        </w:rPr>
        <w:t xml:space="preserve">markenunabhängige </w:t>
      </w:r>
      <w:r w:rsidR="00A265E7">
        <w:rPr>
          <w:sz w:val="20"/>
        </w:rPr>
        <w:t xml:space="preserve">Experte rund um Dachfenster </w:t>
      </w:r>
      <w:r w:rsidR="00BB07CE">
        <w:rPr>
          <w:sz w:val="20"/>
        </w:rPr>
        <w:t xml:space="preserve">und </w:t>
      </w:r>
      <w:r w:rsidR="00A265E7">
        <w:rPr>
          <w:sz w:val="20"/>
        </w:rPr>
        <w:t>kann auf über 30 Jahre Erfahrung verweisen.</w:t>
      </w:r>
      <w:r>
        <w:rPr>
          <w:sz w:val="20"/>
        </w:rPr>
        <w:t xml:space="preserve"> Das Unternehmen mit Sitz in Baden-Württemberg hat 30 Niederlassungen im gesamten Bundesgebiet</w:t>
      </w:r>
      <w:r w:rsidR="0021695C">
        <w:rPr>
          <w:sz w:val="20"/>
        </w:rPr>
        <w:t xml:space="preserve">, ist </w:t>
      </w:r>
      <w:r w:rsidR="0021695C" w:rsidRPr="0021695C">
        <w:rPr>
          <w:sz w:val="20"/>
        </w:rPr>
        <w:t>Roto Profipartner und ein zertifizierter „VELUX Experte“.</w:t>
      </w:r>
      <w:r>
        <w:rPr>
          <w:sz w:val="20"/>
        </w:rPr>
        <w:t xml:space="preserve"> „Auf diese Weise sind wir immer schnell bei unseren Kunden und können helfen, wo niedergelassene Handwerker </w:t>
      </w:r>
      <w:r w:rsidR="00BB07CE">
        <w:rPr>
          <w:sz w:val="20"/>
        </w:rPr>
        <w:t>wegen</w:t>
      </w:r>
      <w:r>
        <w:rPr>
          <w:sz w:val="20"/>
        </w:rPr>
        <w:t xml:space="preserve"> des Fachkräftemangels schon längst an ihre Grenzen gestoßen sind“, verspricht Dr. Fritz. </w:t>
      </w:r>
      <w:bookmarkStart w:id="1" w:name="_Hlk49776538"/>
      <w:r w:rsidR="002273F7">
        <w:rPr>
          <w:sz w:val="20"/>
        </w:rPr>
        <w:t xml:space="preserve">Weitere Informationen gibt es unter </w:t>
      </w:r>
      <w:hyperlink r:id="rId7" w:history="1">
        <w:r w:rsidR="003B7E7C" w:rsidRPr="00DA258E">
          <w:rPr>
            <w:rStyle w:val="Hyperlink"/>
            <w:sz w:val="20"/>
          </w:rPr>
          <w:t>https://www.TLS-Dachfenster.de</w:t>
        </w:r>
      </w:hyperlink>
      <w:r w:rsidR="003B7E7C">
        <w:rPr>
          <w:sz w:val="20"/>
        </w:rPr>
        <w:t xml:space="preserve"> </w:t>
      </w:r>
      <w:r w:rsidR="002273F7">
        <w:rPr>
          <w:sz w:val="20"/>
        </w:rPr>
        <w:t>oder unter Telefon 07127 9296</w:t>
      </w:r>
      <w:r w:rsidR="00046EC8">
        <w:rPr>
          <w:sz w:val="20"/>
        </w:rPr>
        <w:t>-111.</w:t>
      </w:r>
    </w:p>
    <w:p w14:paraId="2F52088B" w14:textId="77777777" w:rsidR="00DC02CD" w:rsidRDefault="00DC02CD" w:rsidP="002273F7">
      <w:pPr>
        <w:rPr>
          <w:sz w:val="20"/>
        </w:rPr>
      </w:pPr>
    </w:p>
    <w:p w14:paraId="09402D4A" w14:textId="77777777" w:rsidR="00DC02CD" w:rsidRDefault="00DC02CD" w:rsidP="002273F7">
      <w:pPr>
        <w:rPr>
          <w:sz w:val="20"/>
        </w:rPr>
      </w:pPr>
    </w:p>
    <w:p w14:paraId="49CA6D91" w14:textId="77777777" w:rsidR="00905D82" w:rsidRPr="00EC51A5" w:rsidRDefault="00905D82" w:rsidP="00905D82">
      <w:pPr>
        <w:rPr>
          <w:b/>
          <w:bCs/>
          <w:sz w:val="20"/>
        </w:rPr>
      </w:pPr>
      <w:r w:rsidRPr="00EC51A5">
        <w:rPr>
          <w:b/>
          <w:bCs/>
          <w:sz w:val="20"/>
        </w:rPr>
        <w:t>Fotobogen</w:t>
      </w:r>
    </w:p>
    <w:p w14:paraId="26168A75" w14:textId="486F53C1" w:rsidR="00905D82" w:rsidRDefault="00905D82" w:rsidP="002273F7">
      <w:pPr>
        <w:rPr>
          <w:sz w:val="20"/>
        </w:rPr>
      </w:pPr>
    </w:p>
    <w:p w14:paraId="7BAAD8AF" w14:textId="77777777" w:rsidR="00905D82" w:rsidRDefault="00905D82" w:rsidP="00905D82">
      <w:pPr>
        <w:rPr>
          <w:b/>
          <w:bCs/>
          <w:sz w:val="20"/>
        </w:rPr>
      </w:pPr>
      <w:r>
        <w:rPr>
          <w:noProof/>
          <w:sz w:val="20"/>
        </w:rPr>
        <w:drawing>
          <wp:inline distT="0" distB="0" distL="0" distR="0" wp14:anchorId="47FE0CF1" wp14:editId="489CDEEE">
            <wp:extent cx="2160000" cy="1436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0000" cy="1436400"/>
                    </a:xfrm>
                    <a:prstGeom prst="rect">
                      <a:avLst/>
                    </a:prstGeom>
                    <a:noFill/>
                    <a:ln>
                      <a:noFill/>
                    </a:ln>
                  </pic:spPr>
                </pic:pic>
              </a:graphicData>
            </a:graphic>
          </wp:inline>
        </w:drawing>
      </w:r>
      <w:r>
        <w:rPr>
          <w:b/>
          <w:bCs/>
          <w:sz w:val="20"/>
        </w:rPr>
        <w:tab/>
      </w:r>
    </w:p>
    <w:p w14:paraId="2B3D0AE8" w14:textId="77777777" w:rsidR="00905D82" w:rsidRDefault="00905D82" w:rsidP="00905D82">
      <w:pPr>
        <w:rPr>
          <w:b/>
          <w:bCs/>
          <w:sz w:val="20"/>
        </w:rPr>
      </w:pPr>
    </w:p>
    <w:p w14:paraId="1238C610" w14:textId="378AC62C" w:rsidR="00905D82" w:rsidRPr="00F0063D" w:rsidRDefault="00905D82" w:rsidP="00905D82">
      <w:pPr>
        <w:rPr>
          <w:b/>
          <w:bCs/>
          <w:sz w:val="20"/>
        </w:rPr>
      </w:pPr>
      <w:r w:rsidRPr="00F0063D">
        <w:rPr>
          <w:b/>
          <w:bCs/>
          <w:sz w:val="20"/>
        </w:rPr>
        <w:t xml:space="preserve">Foto: </w:t>
      </w:r>
      <w:r w:rsidR="00751A5D" w:rsidRPr="00751A5D">
        <w:rPr>
          <w:b/>
          <w:bCs/>
          <w:sz w:val="20"/>
        </w:rPr>
        <w:t xml:space="preserve">TLS_Roto_i8 </w:t>
      </w:r>
      <w:proofErr w:type="spellStart"/>
      <w:r w:rsidR="00751A5D" w:rsidRPr="00751A5D">
        <w:rPr>
          <w:b/>
          <w:bCs/>
          <w:sz w:val="20"/>
        </w:rPr>
        <w:t>Aufkeilrahmen</w:t>
      </w:r>
      <w:proofErr w:type="spellEnd"/>
      <w:r w:rsidR="00751A5D" w:rsidRPr="00751A5D">
        <w:rPr>
          <w:b/>
          <w:bCs/>
          <w:sz w:val="20"/>
        </w:rPr>
        <w:t xml:space="preserve"> Referenz Wien</w:t>
      </w:r>
    </w:p>
    <w:p w14:paraId="2713050B" w14:textId="77777777" w:rsidR="00905D82" w:rsidRDefault="00905D82" w:rsidP="00905D82">
      <w:pPr>
        <w:rPr>
          <w:sz w:val="20"/>
        </w:rPr>
      </w:pPr>
    </w:p>
    <w:p w14:paraId="1FB53770" w14:textId="77777777" w:rsidR="00905D82" w:rsidRDefault="00905D82" w:rsidP="00905D82">
      <w:pPr>
        <w:rPr>
          <w:sz w:val="20"/>
        </w:rPr>
      </w:pPr>
      <w:r>
        <w:rPr>
          <w:sz w:val="20"/>
        </w:rPr>
        <w:t>Bildunterschrift:</w:t>
      </w:r>
    </w:p>
    <w:p w14:paraId="0E4AC9F7" w14:textId="1A649073" w:rsidR="00905D82" w:rsidRDefault="00100C3A" w:rsidP="00905D82">
      <w:pPr>
        <w:rPr>
          <w:sz w:val="20"/>
        </w:rPr>
      </w:pPr>
      <w:r>
        <w:rPr>
          <w:sz w:val="20"/>
        </w:rPr>
        <w:t>Dachfenster können mit einem Rahmen etwas aus der Dachhaut herausgehoben werden. So gewinnen Bauherren mehr Raumhöhe – fast wie bei einer Gaube, allerdings genehmigungsfrei und ohne bürokratischen Aufwand.</w:t>
      </w:r>
    </w:p>
    <w:p w14:paraId="5EFDF5DC" w14:textId="40AB6370" w:rsidR="00905D82" w:rsidRDefault="00905D82" w:rsidP="00905D82">
      <w:pPr>
        <w:rPr>
          <w:sz w:val="20"/>
        </w:rPr>
      </w:pPr>
      <w:r>
        <w:rPr>
          <w:sz w:val="20"/>
        </w:rPr>
        <w:t xml:space="preserve">Quelle: </w:t>
      </w:r>
      <w:r w:rsidR="00BB4D90" w:rsidRPr="00BB4D90">
        <w:rPr>
          <w:sz w:val="20"/>
        </w:rPr>
        <w:t>Roto Frank Dachsystem-Technologie</w:t>
      </w:r>
    </w:p>
    <w:p w14:paraId="472CE845" w14:textId="77777777" w:rsidR="00905D82" w:rsidRDefault="00905D82" w:rsidP="00905D82">
      <w:pPr>
        <w:rPr>
          <w:sz w:val="20"/>
        </w:rPr>
      </w:pPr>
    </w:p>
    <w:p w14:paraId="5FCBDF5F" w14:textId="6632CB0A" w:rsidR="00905D82" w:rsidRDefault="00905D82" w:rsidP="002273F7">
      <w:pPr>
        <w:rPr>
          <w:sz w:val="20"/>
        </w:rPr>
      </w:pPr>
    </w:p>
    <w:p w14:paraId="71ECE23C" w14:textId="5FD832DB" w:rsidR="00905D82" w:rsidRDefault="00905D82" w:rsidP="002273F7">
      <w:pPr>
        <w:rPr>
          <w:sz w:val="20"/>
        </w:rPr>
      </w:pPr>
      <w:r>
        <w:rPr>
          <w:noProof/>
          <w:sz w:val="20"/>
        </w:rPr>
        <w:drawing>
          <wp:inline distT="0" distB="0" distL="0" distR="0" wp14:anchorId="663539EF" wp14:editId="45212BA6">
            <wp:extent cx="2160000" cy="121680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60000" cy="1216800"/>
                    </a:xfrm>
                    <a:prstGeom prst="rect">
                      <a:avLst/>
                    </a:prstGeom>
                    <a:noFill/>
                    <a:ln>
                      <a:noFill/>
                    </a:ln>
                  </pic:spPr>
                </pic:pic>
              </a:graphicData>
            </a:graphic>
          </wp:inline>
        </w:drawing>
      </w:r>
    </w:p>
    <w:p w14:paraId="0423EDD4" w14:textId="4D06B322" w:rsidR="00905D82" w:rsidRDefault="00905D82" w:rsidP="002273F7">
      <w:pPr>
        <w:rPr>
          <w:sz w:val="20"/>
        </w:rPr>
      </w:pPr>
    </w:p>
    <w:p w14:paraId="166CC1C4" w14:textId="7DC98B36" w:rsidR="00905D82" w:rsidRPr="00F0063D" w:rsidRDefault="00905D82" w:rsidP="00905D82">
      <w:pPr>
        <w:rPr>
          <w:b/>
          <w:bCs/>
          <w:sz w:val="20"/>
        </w:rPr>
      </w:pPr>
      <w:r w:rsidRPr="00F0063D">
        <w:rPr>
          <w:b/>
          <w:bCs/>
          <w:sz w:val="20"/>
        </w:rPr>
        <w:t xml:space="preserve">Foto: </w:t>
      </w:r>
      <w:proofErr w:type="spellStart"/>
      <w:r w:rsidR="00192373" w:rsidRPr="00192373">
        <w:rPr>
          <w:b/>
          <w:bCs/>
          <w:sz w:val="20"/>
        </w:rPr>
        <w:t>TLS_Velux_Aufkeilrahmen</w:t>
      </w:r>
      <w:proofErr w:type="spellEnd"/>
    </w:p>
    <w:p w14:paraId="65523512" w14:textId="77777777" w:rsidR="00905D82" w:rsidRDefault="00905D82" w:rsidP="00905D82">
      <w:pPr>
        <w:rPr>
          <w:sz w:val="20"/>
        </w:rPr>
      </w:pPr>
    </w:p>
    <w:p w14:paraId="1DCAEE93" w14:textId="77777777" w:rsidR="00905D82" w:rsidRDefault="00905D82" w:rsidP="00905D82">
      <w:pPr>
        <w:rPr>
          <w:sz w:val="20"/>
        </w:rPr>
      </w:pPr>
      <w:r>
        <w:rPr>
          <w:sz w:val="20"/>
        </w:rPr>
        <w:t>Bildunterschrift:</w:t>
      </w:r>
    </w:p>
    <w:p w14:paraId="67E8A898" w14:textId="73BB1FEA" w:rsidR="00905D82" w:rsidRDefault="00192373" w:rsidP="00905D82">
      <w:pPr>
        <w:rPr>
          <w:sz w:val="20"/>
        </w:rPr>
      </w:pPr>
      <w:r>
        <w:rPr>
          <w:sz w:val="20"/>
        </w:rPr>
        <w:t xml:space="preserve">Mit einem sogenannten </w:t>
      </w:r>
      <w:proofErr w:type="spellStart"/>
      <w:r>
        <w:rPr>
          <w:sz w:val="20"/>
        </w:rPr>
        <w:t>Aufkeilrahmen</w:t>
      </w:r>
      <w:proofErr w:type="spellEnd"/>
      <w:r>
        <w:rPr>
          <w:sz w:val="20"/>
        </w:rPr>
        <w:t xml:space="preserve"> steht das Dachfenster steiler im Dach</w:t>
      </w:r>
      <w:r w:rsidR="003F70FF">
        <w:rPr>
          <w:sz w:val="20"/>
        </w:rPr>
        <w:t>. Das bringt gefühlt mehr Raumgröße – und auch rechnerisch mehr Quadratmeter.</w:t>
      </w:r>
    </w:p>
    <w:p w14:paraId="0987B423" w14:textId="6B698EC6" w:rsidR="00905D82" w:rsidRDefault="00905D82" w:rsidP="00905D82">
      <w:pPr>
        <w:rPr>
          <w:sz w:val="20"/>
        </w:rPr>
      </w:pPr>
      <w:r>
        <w:rPr>
          <w:sz w:val="20"/>
        </w:rPr>
        <w:t xml:space="preserve">Quelle: </w:t>
      </w:r>
      <w:r w:rsidR="00192373">
        <w:rPr>
          <w:sz w:val="20"/>
        </w:rPr>
        <w:t>Velux Deutschland GmbH</w:t>
      </w:r>
    </w:p>
    <w:p w14:paraId="1109965A" w14:textId="77777777" w:rsidR="00886AF7" w:rsidRDefault="00886AF7" w:rsidP="00905D82">
      <w:pPr>
        <w:rPr>
          <w:sz w:val="20"/>
        </w:rPr>
      </w:pPr>
    </w:p>
    <w:p w14:paraId="36DBAA0F" w14:textId="77777777" w:rsidR="00886AF7" w:rsidRDefault="00886AF7" w:rsidP="00905D82">
      <w:pPr>
        <w:rPr>
          <w:sz w:val="20"/>
        </w:rPr>
      </w:pPr>
    </w:p>
    <w:p w14:paraId="1C8BB33F" w14:textId="77777777" w:rsidR="00886AF7" w:rsidRDefault="00886AF7" w:rsidP="00886AF7">
      <w:pPr>
        <w:rPr>
          <w:b/>
          <w:bCs/>
          <w:sz w:val="20"/>
        </w:rPr>
      </w:pPr>
      <w:r>
        <w:rPr>
          <w:noProof/>
          <w:sz w:val="20"/>
        </w:rPr>
        <w:lastRenderedPageBreak/>
        <w:drawing>
          <wp:inline distT="0" distB="0" distL="0" distR="0" wp14:anchorId="56202F91" wp14:editId="6967E24B">
            <wp:extent cx="2160000" cy="143156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0000" cy="1431564"/>
                    </a:xfrm>
                    <a:prstGeom prst="rect">
                      <a:avLst/>
                    </a:prstGeom>
                    <a:noFill/>
                    <a:ln>
                      <a:noFill/>
                    </a:ln>
                  </pic:spPr>
                </pic:pic>
              </a:graphicData>
            </a:graphic>
          </wp:inline>
        </w:drawing>
      </w:r>
      <w:r>
        <w:rPr>
          <w:b/>
          <w:bCs/>
          <w:sz w:val="20"/>
        </w:rPr>
        <w:tab/>
      </w:r>
    </w:p>
    <w:p w14:paraId="3668291E" w14:textId="77777777" w:rsidR="00886AF7" w:rsidRDefault="00886AF7" w:rsidP="00886AF7">
      <w:pPr>
        <w:rPr>
          <w:b/>
          <w:bCs/>
          <w:sz w:val="20"/>
        </w:rPr>
      </w:pPr>
    </w:p>
    <w:p w14:paraId="54FE2456" w14:textId="3F640EDA" w:rsidR="00886AF7" w:rsidRPr="00F0063D" w:rsidRDefault="00886AF7" w:rsidP="00886AF7">
      <w:pPr>
        <w:rPr>
          <w:b/>
          <w:bCs/>
          <w:sz w:val="20"/>
        </w:rPr>
      </w:pPr>
      <w:r w:rsidRPr="00F0063D">
        <w:rPr>
          <w:b/>
          <w:bCs/>
          <w:sz w:val="20"/>
        </w:rPr>
        <w:t xml:space="preserve">Foto: </w:t>
      </w:r>
      <w:r w:rsidR="00874676" w:rsidRPr="00874676">
        <w:rPr>
          <w:b/>
          <w:bCs/>
          <w:sz w:val="20"/>
        </w:rPr>
        <w:t>TLS_Roto_R8_Achterkassette</w:t>
      </w:r>
    </w:p>
    <w:p w14:paraId="34C4D92D" w14:textId="77777777" w:rsidR="00886AF7" w:rsidRDefault="00886AF7" w:rsidP="00886AF7">
      <w:pPr>
        <w:rPr>
          <w:sz w:val="20"/>
        </w:rPr>
      </w:pPr>
    </w:p>
    <w:p w14:paraId="7ECC5654" w14:textId="77777777" w:rsidR="00886AF7" w:rsidRDefault="00886AF7" w:rsidP="00886AF7">
      <w:pPr>
        <w:rPr>
          <w:sz w:val="20"/>
        </w:rPr>
      </w:pPr>
      <w:r>
        <w:rPr>
          <w:sz w:val="20"/>
        </w:rPr>
        <w:t>Bildunterschrift:</w:t>
      </w:r>
    </w:p>
    <w:p w14:paraId="0018E38F" w14:textId="13026C63" w:rsidR="00886AF7" w:rsidRDefault="00874676" w:rsidP="00886AF7">
      <w:pPr>
        <w:rPr>
          <w:sz w:val="20"/>
        </w:rPr>
      </w:pPr>
      <w:r>
        <w:rPr>
          <w:sz w:val="20"/>
        </w:rPr>
        <w:t>Dachfenster lassen sich meist ohne Eingriff in die Statik des Hauses einbauen, auch in Kombinationen neben- und übereinander</w:t>
      </w:r>
      <w:r w:rsidR="00886AF7">
        <w:rPr>
          <w:sz w:val="20"/>
        </w:rPr>
        <w:t>.</w:t>
      </w:r>
      <w:r w:rsidR="00E2588E">
        <w:rPr>
          <w:sz w:val="20"/>
        </w:rPr>
        <w:t xml:space="preserve"> So bringen sie reichlich Licht und viel Ausblick ins Dachgeschoss – für maximalen Wohnkomfort und Wohlbefinden der Bewohner.</w:t>
      </w:r>
    </w:p>
    <w:p w14:paraId="55DE8EFC" w14:textId="77777777" w:rsidR="00886AF7" w:rsidRDefault="00886AF7" w:rsidP="00886AF7">
      <w:pPr>
        <w:rPr>
          <w:sz w:val="20"/>
        </w:rPr>
      </w:pPr>
      <w:r>
        <w:rPr>
          <w:sz w:val="20"/>
        </w:rPr>
        <w:t xml:space="preserve">Quelle: </w:t>
      </w:r>
      <w:r w:rsidRPr="00BB4D90">
        <w:rPr>
          <w:sz w:val="20"/>
        </w:rPr>
        <w:t>Roto Frank Dachsystem-Technologie</w:t>
      </w:r>
    </w:p>
    <w:p w14:paraId="428C5452" w14:textId="77777777" w:rsidR="00886AF7" w:rsidRDefault="00886AF7" w:rsidP="00905D82">
      <w:pPr>
        <w:rPr>
          <w:sz w:val="20"/>
        </w:rPr>
      </w:pPr>
    </w:p>
    <w:p w14:paraId="29060A07" w14:textId="77777777" w:rsidR="00905D82" w:rsidRDefault="00905D82" w:rsidP="002273F7">
      <w:pPr>
        <w:rPr>
          <w:sz w:val="20"/>
        </w:rPr>
      </w:pPr>
    </w:p>
    <w:p w14:paraId="765D30BD" w14:textId="77777777" w:rsidR="00046EC8" w:rsidRDefault="00046EC8" w:rsidP="002273F7">
      <w:pPr>
        <w:rPr>
          <w:sz w:val="20"/>
        </w:rPr>
      </w:pPr>
    </w:p>
    <w:bookmarkEnd w:id="1"/>
    <w:p w14:paraId="3A7D87A2" w14:textId="77777777" w:rsidR="002273F7" w:rsidRDefault="002273F7" w:rsidP="002273F7">
      <w:pPr>
        <w:rPr>
          <w:rFonts w:ascii="ArialMT" w:hAnsi="ArialMT"/>
          <w:color w:val="808080"/>
          <w:sz w:val="18"/>
        </w:rPr>
      </w:pPr>
      <w:r>
        <w:rPr>
          <w:b/>
          <w:sz w:val="18"/>
        </w:rPr>
        <w:t>Über TLS-Dachfenster</w:t>
      </w:r>
    </w:p>
    <w:p w14:paraId="7CC91D14" w14:textId="77777777" w:rsidR="002273F7" w:rsidRDefault="002273F7" w:rsidP="002273F7">
      <w:pPr>
        <w:spacing w:after="150"/>
        <w:jc w:val="both"/>
        <w:rPr>
          <w:rFonts w:ascii="ArialMT" w:hAnsi="ArialMT"/>
          <w:color w:val="808080"/>
          <w:sz w:val="18"/>
        </w:rPr>
      </w:pPr>
      <w:r>
        <w:rPr>
          <w:rFonts w:ascii="ArialMT" w:hAnsi="ArialMT"/>
          <w:color w:val="808080"/>
          <w:sz w:val="18"/>
        </w:rPr>
        <w:t>TLS-Dachfenster ist eine Marke der WR-Kundendienst GmbH &amp; Co. KG. Dreh- und Angelpunkt ist die Zentrale in Pliezhausen in der Nähe von Stuttgart: Dort werden alle Kundenanfragen angenommen und direkt bearbeitet. Aufträge werden an einen von bundesweit 50 regionalen Technikern weitergeleitet, der die Terminkoordination und weitere Kommunikation mit dem Kunden übernimmt. Auch Angebote und Materiallieferungen werden von der Zentrale aus verschickt. Egal ob Reparatur, Austausch, Zubehör oder Wartung, TLS-Dachfenster ist DER Ansprechpartner, wenn es um Dachfenster geht.</w:t>
      </w:r>
    </w:p>
    <w:p w14:paraId="4A6D7031" w14:textId="40AB3445" w:rsidR="002273F7" w:rsidRDefault="002273F7" w:rsidP="002273F7">
      <w:r>
        <w:rPr>
          <w:rFonts w:ascii="ArialMT" w:hAnsi="ArialMT"/>
          <w:color w:val="808080"/>
          <w:sz w:val="18"/>
        </w:rPr>
        <w:t>TLS-Dachfenster ist Roto Profipartner und ein zertifizierter „VELUX Experte“. Darüber hinaus bietet TLS-Dachfenster seine Services auch für Dachfenster von Braas</w:t>
      </w:r>
      <w:r w:rsidR="00ED59D0">
        <w:rPr>
          <w:rFonts w:ascii="ArialMT" w:hAnsi="ArialMT"/>
          <w:color w:val="808080"/>
          <w:sz w:val="18"/>
        </w:rPr>
        <w:t xml:space="preserve"> </w:t>
      </w:r>
      <w:r>
        <w:rPr>
          <w:rFonts w:ascii="ArialMT" w:hAnsi="ArialMT"/>
          <w:color w:val="808080"/>
          <w:sz w:val="18"/>
        </w:rPr>
        <w:t xml:space="preserve">und </w:t>
      </w:r>
      <w:proofErr w:type="spellStart"/>
      <w:r>
        <w:rPr>
          <w:rFonts w:ascii="ArialMT" w:hAnsi="ArialMT"/>
          <w:color w:val="808080"/>
          <w:sz w:val="18"/>
        </w:rPr>
        <w:t>Lideko</w:t>
      </w:r>
      <w:proofErr w:type="spellEnd"/>
      <w:r>
        <w:rPr>
          <w:rFonts w:ascii="ArialMT" w:hAnsi="ArialMT"/>
          <w:color w:val="808080"/>
          <w:sz w:val="18"/>
        </w:rPr>
        <w:t xml:space="preserve"> an. Informationen unter www.</w:t>
      </w:r>
      <w:r w:rsidR="00445163">
        <w:rPr>
          <w:rFonts w:ascii="ArialMT" w:hAnsi="ArialMT"/>
          <w:color w:val="808080"/>
          <w:sz w:val="18"/>
        </w:rPr>
        <w:t>TLS-D</w:t>
      </w:r>
      <w:r>
        <w:rPr>
          <w:rFonts w:ascii="ArialMT" w:hAnsi="ArialMT"/>
          <w:color w:val="808080"/>
          <w:sz w:val="18"/>
        </w:rPr>
        <w:t>achfenster.de.</w:t>
      </w:r>
    </w:p>
    <w:sectPr w:rsidR="002273F7" w:rsidSect="000A3D6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19" w:right="567" w:bottom="1438" w:left="1134"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D1C0" w14:textId="77777777" w:rsidR="000B3C44" w:rsidRDefault="000B3C44">
      <w:r>
        <w:separator/>
      </w:r>
    </w:p>
  </w:endnote>
  <w:endnote w:type="continuationSeparator" w:id="0">
    <w:p w14:paraId="12FD805C" w14:textId="77777777" w:rsidR="000B3C44" w:rsidRDefault="000B3C44">
      <w:r>
        <w:continuationSeparator/>
      </w:r>
    </w:p>
  </w:endnote>
  <w:endnote w:type="continuationNotice" w:id="1">
    <w:p w14:paraId="766BCAEF" w14:textId="77777777" w:rsidR="000B3C44" w:rsidRDefault="000B3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FF04" w14:textId="77777777" w:rsidR="00181A9D" w:rsidRDefault="00181A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0022" w14:textId="77777777" w:rsidR="00046EC8" w:rsidRDefault="00046EC8" w:rsidP="0017610B">
    <w:pPr>
      <w:pStyle w:val="Fuzeile"/>
      <w:tabs>
        <w:tab w:val="clear" w:pos="4536"/>
        <w:tab w:val="clear" w:pos="9072"/>
        <w:tab w:val="left" w:pos="3960"/>
        <w:tab w:val="left" w:pos="6804"/>
      </w:tabs>
      <w:rPr>
        <w:rFonts w:ascii="Arial" w:hAnsi="Arial" w:cs="Arial"/>
        <w:b/>
        <w:sz w:val="14"/>
        <w:szCs w:val="14"/>
      </w:rPr>
    </w:pPr>
  </w:p>
  <w:p w14:paraId="6F3E9470" w14:textId="3967AD60"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72576" behindDoc="0" locked="0" layoutInCell="1" allowOverlap="1" wp14:anchorId="0F9F7AB8" wp14:editId="7433A248">
              <wp:simplePos x="0" y="0"/>
              <wp:positionH relativeFrom="column">
                <wp:posOffset>4171950</wp:posOffset>
              </wp:positionH>
              <wp:positionV relativeFrom="paragraph">
                <wp:posOffset>14605</wp:posOffset>
              </wp:positionV>
              <wp:extent cx="0" cy="506730"/>
              <wp:effectExtent l="0" t="0" r="19050" b="2667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3FEC"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71552" behindDoc="0" locked="0" layoutInCell="1" allowOverlap="1" wp14:anchorId="7BE5A242" wp14:editId="338EB2CA">
              <wp:simplePos x="0" y="0"/>
              <wp:positionH relativeFrom="column">
                <wp:posOffset>2379345</wp:posOffset>
              </wp:positionH>
              <wp:positionV relativeFrom="paragraph">
                <wp:posOffset>14605</wp:posOffset>
              </wp:positionV>
              <wp:extent cx="0" cy="506730"/>
              <wp:effectExtent l="0" t="0" r="19050" b="266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4A653"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Pr>
        <w:rFonts w:ascii="Arial" w:hAnsi="Arial" w:cs="Arial"/>
        <w:b/>
        <w:sz w:val="14"/>
        <w:szCs w:val="14"/>
      </w:rPr>
      <w:t>WR-Kundendienst GmbH &amp; Co. KG</w:t>
    </w:r>
    <w:r w:rsidRPr="00CF2E52">
      <w:rPr>
        <w:rFonts w:ascii="Arial" w:hAnsi="Arial" w:cs="Arial"/>
        <w:sz w:val="14"/>
        <w:szCs w:val="14"/>
      </w:rPr>
      <w:tab/>
    </w:r>
    <w:r w:rsidRPr="00C23607">
      <w:rPr>
        <w:rFonts w:ascii="Arial" w:hAnsi="Arial" w:cs="Arial"/>
        <w:b/>
        <w:sz w:val="14"/>
        <w:szCs w:val="14"/>
      </w:rPr>
      <w:t>Persönlich haftende Gesellschafterin:</w:t>
    </w:r>
    <w:r>
      <w:rPr>
        <w:rFonts w:ascii="Arial" w:hAnsi="Arial" w:cs="Arial"/>
        <w:sz w:val="14"/>
        <w:szCs w:val="14"/>
      </w:rPr>
      <w:tab/>
    </w:r>
    <w:r w:rsidRPr="00CF2E52">
      <w:rPr>
        <w:rFonts w:ascii="Arial" w:hAnsi="Arial" w:cs="Arial"/>
        <w:b/>
        <w:sz w:val="14"/>
        <w:szCs w:val="14"/>
      </w:rPr>
      <w:t>BW Bank</w:t>
    </w:r>
  </w:p>
  <w:p w14:paraId="4ED1731D" w14:textId="77777777"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543A0510"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50E1155F" w14:textId="0093B00F"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0A3D68">
      <w:rPr>
        <w:rFonts w:ascii="Arial" w:hAnsi="Arial" w:cs="Arial"/>
        <w:sz w:val="14"/>
        <w:szCs w:val="14"/>
      </w:rPr>
      <w:t xml:space="preserve">, </w:t>
    </w:r>
    <w:r w:rsidRPr="00C23607">
      <w:rPr>
        <w:rFonts w:ascii="Arial" w:hAnsi="Arial" w:cs="Arial"/>
        <w:sz w:val="14"/>
        <w:szCs w:val="14"/>
      </w:rPr>
      <w:tab/>
      <w:t>BIC: SOLADEST</w:t>
    </w:r>
    <w:r>
      <w:rPr>
        <w:rFonts w:ascii="Arial" w:hAnsi="Arial" w:cs="Arial"/>
        <w:sz w:val="14"/>
        <w:szCs w:val="14"/>
      </w:rPr>
      <w:t>600</w:t>
    </w:r>
  </w:p>
  <w:p w14:paraId="65FDC031" w14:textId="3A944ABD"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0A3D68">
      <w:rPr>
        <w:rFonts w:ascii="Arial" w:hAnsi="Arial" w:cs="Arial"/>
        <w:sz w:val="14"/>
        <w:szCs w:val="14"/>
      </w:rPr>
      <w:t xml:space="preserve">Karen </w:t>
    </w:r>
    <w:proofErr w:type="spellStart"/>
    <w:r w:rsidR="000A3D68">
      <w:rPr>
        <w:rFonts w:ascii="Arial" w:hAnsi="Arial" w:cs="Arial"/>
        <w:sz w:val="14"/>
        <w:szCs w:val="14"/>
      </w:rPr>
      <w:t>Dalferth</w:t>
    </w:r>
    <w:proofErr w:type="spellEnd"/>
    <w:r>
      <w:rPr>
        <w:rFonts w:ascii="Arial" w:hAnsi="Arial" w:cs="Arial"/>
        <w:sz w:val="14"/>
        <w:szCs w:val="14"/>
      </w:rPr>
      <w:tab/>
    </w:r>
    <w:r w:rsidRPr="00CF2E52">
      <w:rPr>
        <w:rFonts w:ascii="Arial" w:hAnsi="Arial" w:cs="Arial"/>
        <w:b/>
        <w:sz w:val="14"/>
        <w:szCs w:val="14"/>
      </w:rPr>
      <w:t>Commerzbank AG</w:t>
    </w:r>
  </w:p>
  <w:p w14:paraId="52C2FA1B" w14:textId="6D8C74C2" w:rsidR="0017610B" w:rsidRPr="00CF2E52"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0A3D68">
      <w:rPr>
        <w:rFonts w:ascii="Arial" w:hAnsi="Arial" w:cs="Arial"/>
        <w:sz w:val="14"/>
        <w:szCs w:val="14"/>
      </w:rPr>
      <w:t xml:space="preserve">, Karen </w:t>
    </w:r>
    <w:proofErr w:type="spellStart"/>
    <w:r w:rsidR="000A3D68">
      <w:rPr>
        <w:rFonts w:ascii="Arial" w:hAnsi="Arial" w:cs="Arial"/>
        <w:sz w:val="14"/>
        <w:szCs w:val="14"/>
      </w:rPr>
      <w:t>Dalferth</w:t>
    </w:r>
    <w:proofErr w:type="spellEnd"/>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D01C3A3"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Pr="00CF2E52">
      <w:rPr>
        <w:rFonts w:ascii="Arial" w:hAnsi="Arial" w:cs="Arial"/>
        <w:sz w:val="14"/>
        <w:szCs w:val="14"/>
        <w:lang w:val="es-ES_tradnl"/>
      </w:rPr>
      <w:t xml:space="preserve">IBAN: </w:t>
    </w:r>
    <w:r w:rsidRPr="005231C1">
      <w:rPr>
        <w:rFonts w:ascii="Arial" w:hAnsi="Arial" w:cs="Arial"/>
        <w:sz w:val="14"/>
        <w:szCs w:val="14"/>
        <w:lang w:val="es-ES_tradnl"/>
      </w:rPr>
      <w:t>DE61 6008 0000 0160 2299 00</w:t>
    </w:r>
  </w:p>
  <w:p w14:paraId="65FAD158" w14:textId="67BB1848" w:rsidR="00892FB3" w:rsidRPr="0017610B" w:rsidRDefault="0017610B" w:rsidP="0017610B">
    <w:pPr>
      <w:pStyle w:val="Fuzeile"/>
      <w:tabs>
        <w:tab w:val="left" w:pos="6804"/>
      </w:tabs>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Pr="00C23607">
      <w:rPr>
        <w:rFonts w:ascii="Arial" w:hAnsi="Arial" w:cs="Arial"/>
        <w:sz w:val="14"/>
        <w:szCs w:val="14"/>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266" w14:textId="2B079E1F" w:rsidR="00C23607" w:rsidRDefault="00CF2E52"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58240" behindDoc="0" locked="0" layoutInCell="1" allowOverlap="1" wp14:anchorId="10C5FFE4" wp14:editId="75FB43CA">
              <wp:simplePos x="0" y="0"/>
              <wp:positionH relativeFrom="column">
                <wp:posOffset>4171950</wp:posOffset>
              </wp:positionH>
              <wp:positionV relativeFrom="paragraph">
                <wp:posOffset>14605</wp:posOffset>
              </wp:positionV>
              <wp:extent cx="0" cy="506730"/>
              <wp:effectExtent l="0" t="0" r="19050" b="266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D0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57216" behindDoc="0" locked="0" layoutInCell="1" allowOverlap="1" wp14:anchorId="10C5FFE6" wp14:editId="02E7322C">
              <wp:simplePos x="0" y="0"/>
              <wp:positionH relativeFrom="column">
                <wp:posOffset>2379345</wp:posOffset>
              </wp:positionH>
              <wp:positionV relativeFrom="paragraph">
                <wp:posOffset>14605</wp:posOffset>
              </wp:positionV>
              <wp:extent cx="0" cy="506730"/>
              <wp:effectExtent l="0" t="0" r="19050" b="266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9CF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sidR="00384BFC">
      <w:rPr>
        <w:rFonts w:ascii="Arial" w:hAnsi="Arial" w:cs="Arial"/>
        <w:b/>
        <w:sz w:val="14"/>
        <w:szCs w:val="14"/>
      </w:rPr>
      <w:t>WR-Kundendienst GmbH &amp; Co. KG</w:t>
    </w:r>
    <w:r w:rsidR="00EA1402" w:rsidRPr="00CF2E52">
      <w:rPr>
        <w:rFonts w:ascii="Arial" w:hAnsi="Arial" w:cs="Arial"/>
        <w:sz w:val="14"/>
        <w:szCs w:val="14"/>
      </w:rPr>
      <w:tab/>
    </w:r>
    <w:r w:rsidR="00C23607" w:rsidRPr="00C23607">
      <w:rPr>
        <w:rFonts w:ascii="Arial" w:hAnsi="Arial" w:cs="Arial"/>
        <w:b/>
        <w:sz w:val="14"/>
        <w:szCs w:val="14"/>
      </w:rPr>
      <w:t>Persönlich haftende Gesellschafterin:</w:t>
    </w:r>
    <w:r w:rsidR="00C23607">
      <w:rPr>
        <w:rFonts w:ascii="Arial" w:hAnsi="Arial" w:cs="Arial"/>
        <w:sz w:val="14"/>
        <w:szCs w:val="14"/>
      </w:rPr>
      <w:tab/>
    </w:r>
    <w:r w:rsidR="000D1BF4" w:rsidRPr="00CF2E52">
      <w:rPr>
        <w:rFonts w:ascii="Arial" w:hAnsi="Arial" w:cs="Arial"/>
        <w:b/>
        <w:sz w:val="14"/>
        <w:szCs w:val="14"/>
      </w:rPr>
      <w:t>BW Bank</w:t>
    </w:r>
  </w:p>
  <w:p w14:paraId="27D57BFD" w14:textId="01E6ACF0" w:rsidR="00C23607" w:rsidRDefault="00C23607"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w:t>
    </w:r>
    <w:r w:rsidR="004D4AA4">
      <w:rPr>
        <w:rFonts w:ascii="Arial" w:hAnsi="Arial" w:cs="Arial"/>
        <w:sz w:val="14"/>
        <w:szCs w:val="14"/>
      </w:rPr>
      <w:t>E</w:t>
    </w:r>
    <w:r w:rsidRPr="00CF2E52">
      <w:rPr>
        <w:rFonts w:ascii="Arial" w:hAnsi="Arial" w:cs="Arial"/>
        <w:sz w:val="14"/>
        <w:szCs w:val="14"/>
      </w:rPr>
      <w:t>-72124 Pliezhausen-</w:t>
    </w:r>
    <w:proofErr w:type="spellStart"/>
    <w:r w:rsidRPr="00CF2E52">
      <w:rPr>
        <w:rFonts w:ascii="Arial" w:hAnsi="Arial" w:cs="Arial"/>
        <w:sz w:val="14"/>
        <w:szCs w:val="14"/>
      </w:rPr>
      <w:t>Gniebel</w:t>
    </w:r>
    <w:proofErr w:type="spellEnd"/>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44025A19" w14:textId="09D5B542"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18C74A3B" w14:textId="23308AC3"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D73495">
      <w:rPr>
        <w:rFonts w:ascii="Arial" w:hAnsi="Arial" w:cs="Arial"/>
        <w:sz w:val="14"/>
        <w:szCs w:val="14"/>
      </w:rPr>
      <w:t>,</w:t>
    </w:r>
    <w:r w:rsidRPr="00C23607">
      <w:rPr>
        <w:rFonts w:ascii="Arial" w:hAnsi="Arial" w:cs="Arial"/>
        <w:sz w:val="14"/>
        <w:szCs w:val="14"/>
      </w:rPr>
      <w:tab/>
      <w:t>BIC: SOLADEST</w:t>
    </w:r>
    <w:r w:rsidR="000218CC">
      <w:rPr>
        <w:rFonts w:ascii="Arial" w:hAnsi="Arial" w:cs="Arial"/>
        <w:sz w:val="14"/>
        <w:szCs w:val="14"/>
      </w:rPr>
      <w:t>600</w:t>
    </w:r>
  </w:p>
  <w:p w14:paraId="7783654F" w14:textId="18483009" w:rsidR="00C23607" w:rsidRPr="00C23607" w:rsidRDefault="00C23607" w:rsidP="00C23607">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D73495">
      <w:rPr>
        <w:rFonts w:ascii="Arial" w:hAnsi="Arial" w:cs="Arial"/>
        <w:sz w:val="14"/>
        <w:szCs w:val="14"/>
      </w:rPr>
      <w:t xml:space="preserve">Karen </w:t>
    </w:r>
    <w:proofErr w:type="spellStart"/>
    <w:r w:rsidR="00D73495">
      <w:rPr>
        <w:rFonts w:ascii="Arial" w:hAnsi="Arial" w:cs="Arial"/>
        <w:sz w:val="14"/>
        <w:szCs w:val="14"/>
      </w:rPr>
      <w:t>Dalferth</w:t>
    </w:r>
    <w:proofErr w:type="spellEnd"/>
    <w:r>
      <w:rPr>
        <w:rFonts w:ascii="Arial" w:hAnsi="Arial" w:cs="Arial"/>
        <w:sz w:val="14"/>
        <w:szCs w:val="14"/>
      </w:rPr>
      <w:tab/>
    </w:r>
    <w:r w:rsidRPr="00CF2E52">
      <w:rPr>
        <w:rFonts w:ascii="Arial" w:hAnsi="Arial" w:cs="Arial"/>
        <w:b/>
        <w:sz w:val="14"/>
        <w:szCs w:val="14"/>
      </w:rPr>
      <w:t>Commerzbank AG</w:t>
    </w:r>
  </w:p>
  <w:p w14:paraId="10C5FFDC" w14:textId="2D25168D" w:rsidR="00EA1402" w:rsidRPr="00CF2E52" w:rsidRDefault="00C23607"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181A9D">
      <w:rPr>
        <w:rFonts w:ascii="Arial" w:hAnsi="Arial" w:cs="Arial"/>
        <w:sz w:val="14"/>
        <w:szCs w:val="14"/>
      </w:rPr>
      <w:t xml:space="preserve">, Karen </w:t>
    </w:r>
    <w:proofErr w:type="spellStart"/>
    <w:r w:rsidR="00181A9D">
      <w:rPr>
        <w:rFonts w:ascii="Arial" w:hAnsi="Arial" w:cs="Arial"/>
        <w:sz w:val="14"/>
        <w:szCs w:val="14"/>
      </w:rPr>
      <w:t>Dalferth</w:t>
    </w:r>
    <w:proofErr w:type="spellEnd"/>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0C5FFDE" w14:textId="1199A2E7" w:rsidR="000D1BF4" w:rsidRPr="00C23607" w:rsidRDefault="00EA1402"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000D1BF4" w:rsidRPr="00CF2E52">
      <w:rPr>
        <w:rFonts w:ascii="Arial" w:hAnsi="Arial" w:cs="Arial"/>
        <w:sz w:val="14"/>
        <w:szCs w:val="14"/>
        <w:lang w:val="es-ES_tradnl"/>
      </w:rPr>
      <w:t xml:space="preserve">IBAN: </w:t>
    </w:r>
    <w:r w:rsidR="005231C1" w:rsidRPr="005231C1">
      <w:rPr>
        <w:rFonts w:ascii="Arial" w:hAnsi="Arial" w:cs="Arial"/>
        <w:sz w:val="14"/>
        <w:szCs w:val="14"/>
        <w:lang w:val="es-ES_tradnl"/>
      </w:rPr>
      <w:t>DE61 6008 0000 0160 2299 00</w:t>
    </w:r>
  </w:p>
  <w:p w14:paraId="10C5FFDF" w14:textId="20208830" w:rsidR="00EA1402" w:rsidRPr="00C23607" w:rsidRDefault="000D1BF4" w:rsidP="00CF2E52">
    <w:pPr>
      <w:pStyle w:val="Fuzeile"/>
      <w:tabs>
        <w:tab w:val="clear" w:pos="4536"/>
        <w:tab w:val="clear" w:pos="9072"/>
        <w:tab w:val="left" w:pos="3960"/>
        <w:tab w:val="left" w:pos="6804"/>
      </w:tabs>
      <w:rPr>
        <w:rFonts w:ascii="Arial" w:hAnsi="Arial" w:cs="Arial"/>
        <w:b/>
        <w:sz w:val="14"/>
        <w:szCs w:val="14"/>
        <w:lang w:val="es-ES_tradnl"/>
      </w:rPr>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00E70FD5" w:rsidRPr="00C23607">
      <w:rPr>
        <w:rFonts w:ascii="Arial" w:hAnsi="Arial" w:cs="Arial"/>
        <w:sz w:val="14"/>
        <w:szCs w:val="14"/>
        <w:lang w:val="es-ES_tradnl"/>
      </w:rPr>
      <w:tab/>
    </w:r>
    <w:r w:rsidR="00E70FD5" w:rsidRPr="00C23607">
      <w:rPr>
        <w:rFonts w:ascii="Arial" w:hAnsi="Arial" w:cs="Arial"/>
        <w:sz w:val="14"/>
        <w:szCs w:val="14"/>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ED3" w14:textId="77777777" w:rsidR="000B3C44" w:rsidRDefault="000B3C44">
      <w:r>
        <w:separator/>
      </w:r>
    </w:p>
  </w:footnote>
  <w:footnote w:type="continuationSeparator" w:id="0">
    <w:p w14:paraId="7113B56F" w14:textId="77777777" w:rsidR="000B3C44" w:rsidRDefault="000B3C44">
      <w:r>
        <w:continuationSeparator/>
      </w:r>
    </w:p>
  </w:footnote>
  <w:footnote w:type="continuationNotice" w:id="1">
    <w:p w14:paraId="3913FA59" w14:textId="77777777" w:rsidR="000B3C44" w:rsidRDefault="000B3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D6E" w14:textId="77777777" w:rsidR="00181A9D" w:rsidRDefault="00181A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F7F" w14:textId="77777777" w:rsidR="0017610B" w:rsidRDefault="0017610B" w:rsidP="0017610B">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9504" behindDoc="0" locked="0" layoutInCell="1" allowOverlap="1" wp14:anchorId="6A47242D" wp14:editId="4643D4A6">
              <wp:simplePos x="0" y="0"/>
              <wp:positionH relativeFrom="column">
                <wp:posOffset>7195185</wp:posOffset>
              </wp:positionH>
              <wp:positionV relativeFrom="paragraph">
                <wp:posOffset>-793115</wp:posOffset>
              </wp:positionV>
              <wp:extent cx="0" cy="135255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F14F8" id="Gerade Verbindung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7456" behindDoc="0" locked="0" layoutInCell="1" allowOverlap="1" wp14:anchorId="3341D047" wp14:editId="7EE003D0">
          <wp:simplePos x="0" y="0"/>
          <wp:positionH relativeFrom="column">
            <wp:posOffset>-3175</wp:posOffset>
          </wp:positionH>
          <wp:positionV relativeFrom="paragraph">
            <wp:posOffset>-2540</wp:posOffset>
          </wp:positionV>
          <wp:extent cx="2066383" cy="648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724F8DBD" w14:textId="77777777" w:rsidR="0017610B" w:rsidRPr="00892FB3" w:rsidRDefault="0017610B" w:rsidP="0017610B">
    <w:pPr>
      <w:pStyle w:val="Kopfzeile"/>
      <w:jc w:val="right"/>
    </w:pPr>
  </w:p>
  <w:p w14:paraId="70FD8D5C" w14:textId="77777777" w:rsidR="0017610B" w:rsidRPr="00892FB3" w:rsidRDefault="0017610B" w:rsidP="0017610B">
    <w:pPr>
      <w:pStyle w:val="Kopfzeile"/>
      <w:jc w:val="right"/>
    </w:pPr>
    <w:r>
      <w:rPr>
        <w:noProof/>
      </w:rPr>
      <w:drawing>
        <wp:anchor distT="0" distB="0" distL="114300" distR="114300" simplePos="0" relativeHeight="251668480" behindDoc="0" locked="0" layoutInCell="1" allowOverlap="1" wp14:anchorId="72FF4276" wp14:editId="45A5AB78">
          <wp:simplePos x="0" y="0"/>
          <wp:positionH relativeFrom="column">
            <wp:posOffset>4109085</wp:posOffset>
          </wp:positionH>
          <wp:positionV relativeFrom="paragraph">
            <wp:posOffset>19050</wp:posOffset>
          </wp:positionV>
          <wp:extent cx="2371725" cy="3333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4EC72" w14:textId="77777777" w:rsidR="0017610B" w:rsidRDefault="0017610B" w:rsidP="0017610B">
    <w:pPr>
      <w:pStyle w:val="Kopfzeile"/>
      <w:rPr>
        <w:rFonts w:ascii="Arial" w:hAnsi="Arial" w:cs="Arial"/>
        <w:sz w:val="14"/>
        <w:szCs w:val="14"/>
      </w:rPr>
    </w:pPr>
  </w:p>
  <w:p w14:paraId="058FAC28" w14:textId="77777777" w:rsidR="0017610B" w:rsidRDefault="0017610B" w:rsidP="0017610B">
    <w:pPr>
      <w:pStyle w:val="Kopfzeile"/>
      <w:rPr>
        <w:rFonts w:ascii="Arial" w:hAnsi="Arial" w:cs="Arial"/>
        <w:sz w:val="14"/>
        <w:szCs w:val="14"/>
      </w:rPr>
    </w:pPr>
  </w:p>
  <w:p w14:paraId="73CC2CBB" w14:textId="77777777" w:rsidR="0017610B" w:rsidRDefault="0017610B" w:rsidP="0017610B">
    <w:pPr>
      <w:pStyle w:val="Kopfzeile"/>
      <w:rPr>
        <w:rFonts w:ascii="Arial" w:hAnsi="Arial" w:cs="Arial"/>
        <w:sz w:val="14"/>
        <w:szCs w:val="14"/>
      </w:rPr>
    </w:pPr>
  </w:p>
  <w:p w14:paraId="7ADCF698" w14:textId="77777777" w:rsidR="0017610B" w:rsidRDefault="0017610B" w:rsidP="0017610B">
    <w:pPr>
      <w:pStyle w:val="Kopfzeile"/>
      <w:rPr>
        <w:rFonts w:ascii="Arial" w:hAnsi="Arial" w:cs="Arial"/>
        <w:sz w:val="14"/>
        <w:szCs w:val="14"/>
      </w:rPr>
    </w:pPr>
  </w:p>
  <w:p w14:paraId="09ED1E62" w14:textId="77777777" w:rsidR="0017610B" w:rsidRDefault="0017610B" w:rsidP="0017610B">
    <w:pPr>
      <w:pStyle w:val="Kopfzeile"/>
      <w:rPr>
        <w:rFonts w:ascii="Arial" w:hAnsi="Arial" w:cs="Arial"/>
        <w:sz w:val="14"/>
        <w:szCs w:val="14"/>
      </w:rPr>
    </w:pPr>
  </w:p>
  <w:p w14:paraId="68B33E23" w14:textId="77777777" w:rsidR="0017610B" w:rsidRDefault="0017610B" w:rsidP="0017610B">
    <w:pPr>
      <w:pStyle w:val="Kopfzeile"/>
      <w:rPr>
        <w:rFonts w:ascii="Arial" w:hAnsi="Arial" w:cs="Arial"/>
        <w:sz w:val="14"/>
        <w:szCs w:val="14"/>
      </w:rPr>
    </w:pPr>
  </w:p>
  <w:p w14:paraId="6D504D8A" w14:textId="77777777" w:rsidR="0017610B" w:rsidRDefault="0017610B" w:rsidP="0017610B">
    <w:pPr>
      <w:pStyle w:val="Kopfzeile"/>
      <w:rPr>
        <w:rFonts w:ascii="Arial" w:hAnsi="Arial" w:cs="Arial"/>
        <w:sz w:val="14"/>
        <w:szCs w:val="14"/>
      </w:rPr>
    </w:pPr>
  </w:p>
  <w:p w14:paraId="3CBB8B63" w14:textId="77777777" w:rsidR="0017610B" w:rsidRDefault="0017610B" w:rsidP="0017610B">
    <w:pPr>
      <w:pStyle w:val="Kopfzeile"/>
      <w:rPr>
        <w:rFonts w:ascii="Arial" w:hAnsi="Arial" w:cs="Arial"/>
        <w:sz w:val="14"/>
        <w:szCs w:val="14"/>
      </w:rPr>
    </w:pPr>
  </w:p>
  <w:p w14:paraId="2381AF00" w14:textId="3C5A1776" w:rsidR="00892FB3" w:rsidRPr="00D14E27" w:rsidRDefault="0017610B">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D-72124 Pliezhausen-</w:t>
    </w:r>
    <w:proofErr w:type="spellStart"/>
    <w:r w:rsidRPr="002D21E8">
      <w:rPr>
        <w:rFonts w:ascii="Arial" w:hAnsi="Arial" w:cs="Arial"/>
        <w:sz w:val="14"/>
        <w:szCs w:val="14"/>
      </w:rPr>
      <w:t>Gniebel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F097" w14:textId="77777777" w:rsidR="001443F2" w:rsidRDefault="001443F2" w:rsidP="001443F2">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5408" behindDoc="0" locked="0" layoutInCell="1" allowOverlap="1" wp14:anchorId="366E33F7" wp14:editId="3CCC695E">
              <wp:simplePos x="0" y="0"/>
              <wp:positionH relativeFrom="column">
                <wp:posOffset>7195185</wp:posOffset>
              </wp:positionH>
              <wp:positionV relativeFrom="paragraph">
                <wp:posOffset>-793115</wp:posOffset>
              </wp:positionV>
              <wp:extent cx="0" cy="135255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9A8B4"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3360" behindDoc="0" locked="0" layoutInCell="1" allowOverlap="1" wp14:anchorId="08F2FE70" wp14:editId="6D17C682">
          <wp:simplePos x="0" y="0"/>
          <wp:positionH relativeFrom="column">
            <wp:posOffset>-3175</wp:posOffset>
          </wp:positionH>
          <wp:positionV relativeFrom="paragraph">
            <wp:posOffset>-2540</wp:posOffset>
          </wp:positionV>
          <wp:extent cx="2066383" cy="64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3E4CBA94" w14:textId="77777777" w:rsidR="001443F2" w:rsidRPr="00892FB3" w:rsidRDefault="001443F2" w:rsidP="001443F2">
    <w:pPr>
      <w:pStyle w:val="Kopfzeile"/>
      <w:jc w:val="right"/>
    </w:pPr>
  </w:p>
  <w:p w14:paraId="209EA4EC" w14:textId="77777777" w:rsidR="001443F2" w:rsidRPr="00892FB3" w:rsidRDefault="001443F2" w:rsidP="001443F2">
    <w:pPr>
      <w:pStyle w:val="Kopfzeile"/>
      <w:jc w:val="right"/>
    </w:pPr>
    <w:r>
      <w:rPr>
        <w:noProof/>
      </w:rPr>
      <w:drawing>
        <wp:anchor distT="0" distB="0" distL="114300" distR="114300" simplePos="0" relativeHeight="251664384" behindDoc="0" locked="0" layoutInCell="1" allowOverlap="1" wp14:anchorId="44274F6E" wp14:editId="331EFF83">
          <wp:simplePos x="0" y="0"/>
          <wp:positionH relativeFrom="column">
            <wp:posOffset>4109085</wp:posOffset>
          </wp:positionH>
          <wp:positionV relativeFrom="paragraph">
            <wp:posOffset>19050</wp:posOffset>
          </wp:positionV>
          <wp:extent cx="2371725" cy="33337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9AD75" w14:textId="77777777" w:rsidR="001443F2" w:rsidRDefault="001443F2" w:rsidP="001443F2">
    <w:pPr>
      <w:pStyle w:val="Kopfzeile"/>
      <w:rPr>
        <w:rFonts w:ascii="Arial" w:hAnsi="Arial" w:cs="Arial"/>
        <w:sz w:val="14"/>
        <w:szCs w:val="14"/>
      </w:rPr>
    </w:pPr>
  </w:p>
  <w:p w14:paraId="36F00C10" w14:textId="77777777" w:rsidR="001443F2" w:rsidRDefault="001443F2" w:rsidP="001443F2">
    <w:pPr>
      <w:pStyle w:val="Kopfzeile"/>
      <w:rPr>
        <w:rFonts w:ascii="Arial" w:hAnsi="Arial" w:cs="Arial"/>
        <w:sz w:val="14"/>
        <w:szCs w:val="14"/>
      </w:rPr>
    </w:pPr>
  </w:p>
  <w:p w14:paraId="320BA23F" w14:textId="77777777" w:rsidR="001443F2" w:rsidRDefault="001443F2" w:rsidP="001443F2">
    <w:pPr>
      <w:pStyle w:val="Kopfzeile"/>
      <w:rPr>
        <w:rFonts w:ascii="Arial" w:hAnsi="Arial" w:cs="Arial"/>
        <w:sz w:val="14"/>
        <w:szCs w:val="14"/>
      </w:rPr>
    </w:pPr>
  </w:p>
  <w:p w14:paraId="035C276D" w14:textId="77777777" w:rsidR="001443F2" w:rsidRDefault="001443F2" w:rsidP="001443F2">
    <w:pPr>
      <w:pStyle w:val="Kopfzeile"/>
      <w:rPr>
        <w:rFonts w:ascii="Arial" w:hAnsi="Arial" w:cs="Arial"/>
        <w:sz w:val="14"/>
        <w:szCs w:val="14"/>
      </w:rPr>
    </w:pPr>
  </w:p>
  <w:p w14:paraId="01614097" w14:textId="77777777" w:rsidR="001443F2" w:rsidRDefault="001443F2" w:rsidP="001443F2">
    <w:pPr>
      <w:pStyle w:val="Kopfzeile"/>
      <w:rPr>
        <w:rFonts w:ascii="Arial" w:hAnsi="Arial" w:cs="Arial"/>
        <w:sz w:val="14"/>
        <w:szCs w:val="14"/>
      </w:rPr>
    </w:pPr>
  </w:p>
  <w:p w14:paraId="0AF798FB" w14:textId="77777777" w:rsidR="001443F2" w:rsidRDefault="001443F2" w:rsidP="001443F2">
    <w:pPr>
      <w:pStyle w:val="Kopfzeile"/>
      <w:rPr>
        <w:rFonts w:ascii="Arial" w:hAnsi="Arial" w:cs="Arial"/>
        <w:sz w:val="14"/>
        <w:szCs w:val="14"/>
      </w:rPr>
    </w:pPr>
  </w:p>
  <w:p w14:paraId="57B48A88" w14:textId="77777777" w:rsidR="001443F2" w:rsidRDefault="001443F2" w:rsidP="001443F2">
    <w:pPr>
      <w:pStyle w:val="Kopfzeile"/>
      <w:rPr>
        <w:rFonts w:ascii="Arial" w:hAnsi="Arial" w:cs="Arial"/>
        <w:sz w:val="14"/>
        <w:szCs w:val="14"/>
      </w:rPr>
    </w:pPr>
  </w:p>
  <w:p w14:paraId="05293206" w14:textId="77777777" w:rsidR="001443F2" w:rsidRDefault="001443F2" w:rsidP="001443F2">
    <w:pPr>
      <w:pStyle w:val="Kopfzeile"/>
      <w:rPr>
        <w:rFonts w:ascii="Arial" w:hAnsi="Arial" w:cs="Arial"/>
        <w:sz w:val="14"/>
        <w:szCs w:val="14"/>
      </w:rPr>
    </w:pPr>
  </w:p>
  <w:p w14:paraId="1870B220" w14:textId="4AF7077A" w:rsidR="001443F2" w:rsidRPr="002D21E8" w:rsidRDefault="001443F2" w:rsidP="001443F2">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w:t>
    </w:r>
    <w:r w:rsidR="004D4AA4">
      <w:rPr>
        <w:rFonts w:ascii="Arial" w:hAnsi="Arial" w:cs="Arial"/>
        <w:sz w:val="14"/>
        <w:szCs w:val="14"/>
      </w:rPr>
      <w:t>E</w:t>
    </w:r>
    <w:r w:rsidRPr="002D21E8">
      <w:rPr>
        <w:rFonts w:ascii="Arial" w:hAnsi="Arial" w:cs="Arial"/>
        <w:sz w:val="14"/>
        <w:szCs w:val="14"/>
      </w:rPr>
      <w:t>-72124 Pliezhausen-</w:t>
    </w:r>
    <w:proofErr w:type="spellStart"/>
    <w:r w:rsidRPr="002D21E8">
      <w:rPr>
        <w:rFonts w:ascii="Arial" w:hAnsi="Arial" w:cs="Arial"/>
        <w:sz w:val="14"/>
        <w:szCs w:val="14"/>
      </w:rPr>
      <w:t>Gniebel</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96"/>
    <w:rsid w:val="0001202D"/>
    <w:rsid w:val="00013A4F"/>
    <w:rsid w:val="000218CC"/>
    <w:rsid w:val="0002212F"/>
    <w:rsid w:val="00030F3F"/>
    <w:rsid w:val="000461BC"/>
    <w:rsid w:val="00046EC8"/>
    <w:rsid w:val="0004734B"/>
    <w:rsid w:val="0006300D"/>
    <w:rsid w:val="000903E1"/>
    <w:rsid w:val="000977AA"/>
    <w:rsid w:val="000A365F"/>
    <w:rsid w:val="000A3D68"/>
    <w:rsid w:val="000B3C44"/>
    <w:rsid w:val="000D1BF4"/>
    <w:rsid w:val="000D7237"/>
    <w:rsid w:val="00100C3A"/>
    <w:rsid w:val="00133A40"/>
    <w:rsid w:val="001443F2"/>
    <w:rsid w:val="001551BF"/>
    <w:rsid w:val="001640FE"/>
    <w:rsid w:val="00170F6B"/>
    <w:rsid w:val="0017610B"/>
    <w:rsid w:val="00181A9D"/>
    <w:rsid w:val="00192373"/>
    <w:rsid w:val="001A7560"/>
    <w:rsid w:val="001B0CC7"/>
    <w:rsid w:val="001C4ADC"/>
    <w:rsid w:val="001D5005"/>
    <w:rsid w:val="001E77A1"/>
    <w:rsid w:val="0021695C"/>
    <w:rsid w:val="002273F7"/>
    <w:rsid w:val="00262BDB"/>
    <w:rsid w:val="00284EFE"/>
    <w:rsid w:val="002A64DF"/>
    <w:rsid w:val="002B5DF8"/>
    <w:rsid w:val="002D21E8"/>
    <w:rsid w:val="002F0E6F"/>
    <w:rsid w:val="002F5B71"/>
    <w:rsid w:val="00307DC3"/>
    <w:rsid w:val="0031797E"/>
    <w:rsid w:val="00320CC6"/>
    <w:rsid w:val="00342003"/>
    <w:rsid w:val="003805D2"/>
    <w:rsid w:val="00384BFC"/>
    <w:rsid w:val="00391D47"/>
    <w:rsid w:val="003A4FA1"/>
    <w:rsid w:val="003B7E7C"/>
    <w:rsid w:val="003F70FF"/>
    <w:rsid w:val="0040608E"/>
    <w:rsid w:val="004313EA"/>
    <w:rsid w:val="00443312"/>
    <w:rsid w:val="00445163"/>
    <w:rsid w:val="00455287"/>
    <w:rsid w:val="00465F73"/>
    <w:rsid w:val="004740D7"/>
    <w:rsid w:val="00475BA1"/>
    <w:rsid w:val="004A50F8"/>
    <w:rsid w:val="004B5DBF"/>
    <w:rsid w:val="004C20CD"/>
    <w:rsid w:val="004D463F"/>
    <w:rsid w:val="004D4AA4"/>
    <w:rsid w:val="004E0136"/>
    <w:rsid w:val="005231C1"/>
    <w:rsid w:val="00531AF4"/>
    <w:rsid w:val="00564A59"/>
    <w:rsid w:val="005A11C9"/>
    <w:rsid w:val="005F2B29"/>
    <w:rsid w:val="00655024"/>
    <w:rsid w:val="00664493"/>
    <w:rsid w:val="00680894"/>
    <w:rsid w:val="006D3EF1"/>
    <w:rsid w:val="006E5395"/>
    <w:rsid w:val="006E77A6"/>
    <w:rsid w:val="007068F7"/>
    <w:rsid w:val="00716006"/>
    <w:rsid w:val="00731CE9"/>
    <w:rsid w:val="00751A5D"/>
    <w:rsid w:val="007932AE"/>
    <w:rsid w:val="007A0757"/>
    <w:rsid w:val="007D000D"/>
    <w:rsid w:val="007D5D2D"/>
    <w:rsid w:val="007E08EC"/>
    <w:rsid w:val="00814B3B"/>
    <w:rsid w:val="008277B6"/>
    <w:rsid w:val="008338CE"/>
    <w:rsid w:val="008408D1"/>
    <w:rsid w:val="008453D0"/>
    <w:rsid w:val="0086570D"/>
    <w:rsid w:val="00874676"/>
    <w:rsid w:val="00883378"/>
    <w:rsid w:val="00886AF7"/>
    <w:rsid w:val="008915C9"/>
    <w:rsid w:val="00892FB3"/>
    <w:rsid w:val="008977A9"/>
    <w:rsid w:val="008B74F1"/>
    <w:rsid w:val="00905D82"/>
    <w:rsid w:val="009325C0"/>
    <w:rsid w:val="00971BF3"/>
    <w:rsid w:val="00975B07"/>
    <w:rsid w:val="009763F2"/>
    <w:rsid w:val="009C06AC"/>
    <w:rsid w:val="009D6121"/>
    <w:rsid w:val="009E60DE"/>
    <w:rsid w:val="00A265E7"/>
    <w:rsid w:val="00A654A6"/>
    <w:rsid w:val="00A930C1"/>
    <w:rsid w:val="00A94BF0"/>
    <w:rsid w:val="00A9566B"/>
    <w:rsid w:val="00AA69CD"/>
    <w:rsid w:val="00AC403E"/>
    <w:rsid w:val="00AD4AF9"/>
    <w:rsid w:val="00AE332A"/>
    <w:rsid w:val="00AF4863"/>
    <w:rsid w:val="00AF4937"/>
    <w:rsid w:val="00B05698"/>
    <w:rsid w:val="00B05D4F"/>
    <w:rsid w:val="00B10AED"/>
    <w:rsid w:val="00B12323"/>
    <w:rsid w:val="00B2067A"/>
    <w:rsid w:val="00B424E7"/>
    <w:rsid w:val="00B53E0D"/>
    <w:rsid w:val="00B84902"/>
    <w:rsid w:val="00BB07CE"/>
    <w:rsid w:val="00BB0BBB"/>
    <w:rsid w:val="00BB4D90"/>
    <w:rsid w:val="00BC279C"/>
    <w:rsid w:val="00C01249"/>
    <w:rsid w:val="00C21988"/>
    <w:rsid w:val="00C23607"/>
    <w:rsid w:val="00C51B35"/>
    <w:rsid w:val="00C6406A"/>
    <w:rsid w:val="00C724D2"/>
    <w:rsid w:val="00CB0E56"/>
    <w:rsid w:val="00CB4C06"/>
    <w:rsid w:val="00CD7FEB"/>
    <w:rsid w:val="00CE1F6E"/>
    <w:rsid w:val="00CF2E52"/>
    <w:rsid w:val="00CF5EC7"/>
    <w:rsid w:val="00D14E27"/>
    <w:rsid w:val="00D523AB"/>
    <w:rsid w:val="00D55AC4"/>
    <w:rsid w:val="00D67EBF"/>
    <w:rsid w:val="00D73495"/>
    <w:rsid w:val="00DA0713"/>
    <w:rsid w:val="00DB624F"/>
    <w:rsid w:val="00DC02CD"/>
    <w:rsid w:val="00DC6361"/>
    <w:rsid w:val="00DE246C"/>
    <w:rsid w:val="00E00B8B"/>
    <w:rsid w:val="00E04212"/>
    <w:rsid w:val="00E1497A"/>
    <w:rsid w:val="00E2588E"/>
    <w:rsid w:val="00E463AB"/>
    <w:rsid w:val="00E51296"/>
    <w:rsid w:val="00E53960"/>
    <w:rsid w:val="00E54035"/>
    <w:rsid w:val="00E65E97"/>
    <w:rsid w:val="00E70FD5"/>
    <w:rsid w:val="00E76FD9"/>
    <w:rsid w:val="00EA1402"/>
    <w:rsid w:val="00EA5BD4"/>
    <w:rsid w:val="00EA67A6"/>
    <w:rsid w:val="00EA6BB2"/>
    <w:rsid w:val="00EA79C9"/>
    <w:rsid w:val="00ED59D0"/>
    <w:rsid w:val="00EE0DA2"/>
    <w:rsid w:val="00EE3551"/>
    <w:rsid w:val="00EF1539"/>
    <w:rsid w:val="00EF6D94"/>
    <w:rsid w:val="00F01BB7"/>
    <w:rsid w:val="00F105BB"/>
    <w:rsid w:val="00F32C82"/>
    <w:rsid w:val="00F4072C"/>
    <w:rsid w:val="00F46E58"/>
    <w:rsid w:val="00F576DE"/>
    <w:rsid w:val="00F60C71"/>
    <w:rsid w:val="00F708AF"/>
    <w:rsid w:val="00F856A3"/>
    <w:rsid w:val="00FC1AC5"/>
    <w:rsid w:val="00FD342F"/>
    <w:rsid w:val="00FE0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5FFBB"/>
  <w15:docId w15:val="{20304153-3984-4050-B50A-5C20EDB3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7A6"/>
    <w:rPr>
      <w:rFonts w:ascii="Arial" w:hAnsi="Arial" w:cs="Arial"/>
      <w:color w:val="000000"/>
      <w:sz w:val="22"/>
    </w:rPr>
  </w:style>
  <w:style w:type="paragraph" w:styleId="berschrift1">
    <w:name w:val="heading 1"/>
    <w:basedOn w:val="Standard"/>
    <w:next w:val="Standard"/>
    <w:qFormat/>
    <w:pPr>
      <w:keepNext/>
      <w:outlineLvl w:val="0"/>
    </w:pPr>
    <w:rPr>
      <w:rFonts w:ascii="Times New Roman" w:hAnsi="Times New Roman" w:cs="Times New Roman"/>
      <w:b/>
      <w:bCs/>
      <w:color w:val="auto"/>
      <w:sz w:val="44"/>
      <w:szCs w:val="24"/>
    </w:rPr>
  </w:style>
  <w:style w:type="paragraph" w:styleId="berschrift2">
    <w:name w:val="heading 2"/>
    <w:basedOn w:val="Standard"/>
    <w:next w:val="Standard"/>
    <w:qFormat/>
    <w:pPr>
      <w:keepNext/>
      <w:outlineLvl w:val="1"/>
    </w:pPr>
    <w:rPr>
      <w:rFonts w:ascii="Times New Roman" w:hAnsi="Times New Roman" w:cs="Times New Roman"/>
      <w:b/>
      <w:bCs/>
      <w:color w:val="auto"/>
      <w:sz w:val="16"/>
      <w:szCs w:val="24"/>
    </w:rPr>
  </w:style>
  <w:style w:type="paragraph" w:styleId="berschrift3">
    <w:name w:val="heading 3"/>
    <w:basedOn w:val="Standard"/>
    <w:next w:val="Standard"/>
    <w:link w:val="berschrift3Zchn"/>
    <w:semiHidden/>
    <w:unhideWhenUsed/>
    <w:qFormat/>
    <w:rsid w:val="00D67E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D67EBF"/>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D67EBF"/>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New Roman" w:hAnsi="Times New Roman" w:cs="Times New Roman"/>
      <w:color w:val="auto"/>
      <w:sz w:val="24"/>
      <w:szCs w:val="24"/>
    </w:rPr>
  </w:style>
  <w:style w:type="paragraph" w:styleId="Fuzeile">
    <w:name w:val="footer"/>
    <w:basedOn w:val="Standard"/>
    <w:pPr>
      <w:tabs>
        <w:tab w:val="center" w:pos="4536"/>
        <w:tab w:val="right" w:pos="9072"/>
      </w:tabs>
    </w:pPr>
    <w:rPr>
      <w:rFonts w:ascii="Times New Roman" w:hAnsi="Times New Roman" w:cs="Times New Roman"/>
      <w:color w:val="auto"/>
      <w:sz w:val="24"/>
      <w:szCs w:val="24"/>
    </w:rPr>
  </w:style>
  <w:style w:type="paragraph" w:styleId="Sprechblasentext">
    <w:name w:val="Balloon Text"/>
    <w:basedOn w:val="Standard"/>
    <w:semiHidden/>
    <w:rsid w:val="00262BDB"/>
    <w:rPr>
      <w:rFonts w:ascii="Tahoma" w:hAnsi="Tahoma" w:cs="Tahoma"/>
      <w:color w:val="auto"/>
      <w:sz w:val="16"/>
      <w:szCs w:val="16"/>
    </w:rPr>
  </w:style>
  <w:style w:type="character" w:styleId="Hyperlink">
    <w:name w:val="Hyperlink"/>
    <w:rsid w:val="00E54035"/>
    <w:rPr>
      <w:color w:val="0000FF"/>
      <w:u w:val="single"/>
    </w:rPr>
  </w:style>
  <w:style w:type="character" w:customStyle="1" w:styleId="KopfzeileZchn">
    <w:name w:val="Kopfzeile Zchn"/>
    <w:link w:val="Kopfzeile"/>
    <w:rsid w:val="00EA67A6"/>
    <w:rPr>
      <w:sz w:val="24"/>
      <w:szCs w:val="24"/>
    </w:rPr>
  </w:style>
  <w:style w:type="paragraph" w:customStyle="1" w:styleId="A4Umschlag">
    <w:name w:val="A4Umschlag"/>
    <w:basedOn w:val="Standard"/>
    <w:rsid w:val="00EA67A6"/>
    <w:rPr>
      <w:rFonts w:ascii="Times New Roman" w:hAnsi="Times New Roman" w:cs="Times New Roman"/>
      <w:b/>
      <w:color w:val="auto"/>
      <w:sz w:val="24"/>
    </w:rPr>
  </w:style>
  <w:style w:type="character" w:styleId="NichtaufgelsteErwhnung">
    <w:name w:val="Unresolved Mention"/>
    <w:basedOn w:val="Absatz-Standardschriftart"/>
    <w:uiPriority w:val="99"/>
    <w:semiHidden/>
    <w:unhideWhenUsed/>
    <w:rsid w:val="00445163"/>
    <w:rPr>
      <w:color w:val="605E5C"/>
      <w:shd w:val="clear" w:color="auto" w:fill="E1DFDD"/>
    </w:rPr>
  </w:style>
  <w:style w:type="character" w:customStyle="1" w:styleId="berschrift3Zchn">
    <w:name w:val="Überschrift 3 Zchn"/>
    <w:basedOn w:val="Absatz-Standardschriftart"/>
    <w:link w:val="berschrift3"/>
    <w:semiHidden/>
    <w:rsid w:val="00D67EBF"/>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semiHidden/>
    <w:rsid w:val="00D67EBF"/>
    <w:rPr>
      <w:rFonts w:asciiTheme="majorHAnsi" w:eastAsiaTheme="majorEastAsia" w:hAnsiTheme="majorHAnsi" w:cstheme="majorBidi"/>
      <w:i/>
      <w:iCs/>
      <w:color w:val="365F91" w:themeColor="accent1" w:themeShade="BF"/>
      <w:sz w:val="22"/>
    </w:rPr>
  </w:style>
  <w:style w:type="character" w:customStyle="1" w:styleId="berschrift5Zchn">
    <w:name w:val="Überschrift 5 Zchn"/>
    <w:basedOn w:val="Absatz-Standardschriftart"/>
    <w:link w:val="berschrift5"/>
    <w:semiHidden/>
    <w:rsid w:val="00D67EBF"/>
    <w:rPr>
      <w:rFonts w:asciiTheme="majorHAnsi" w:eastAsiaTheme="majorEastAsia" w:hAnsiTheme="majorHAnsi" w:cstheme="maj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6">
      <w:bodyDiv w:val="1"/>
      <w:marLeft w:val="0"/>
      <w:marRight w:val="0"/>
      <w:marTop w:val="0"/>
      <w:marBottom w:val="0"/>
      <w:divBdr>
        <w:top w:val="none" w:sz="0" w:space="0" w:color="auto"/>
        <w:left w:val="none" w:sz="0" w:space="0" w:color="auto"/>
        <w:bottom w:val="none" w:sz="0" w:space="0" w:color="auto"/>
        <w:right w:val="none" w:sz="0" w:space="0" w:color="auto"/>
      </w:divBdr>
    </w:div>
    <w:div w:id="1220751202">
      <w:bodyDiv w:val="1"/>
      <w:marLeft w:val="0"/>
      <w:marRight w:val="0"/>
      <w:marTop w:val="0"/>
      <w:marBottom w:val="0"/>
      <w:divBdr>
        <w:top w:val="none" w:sz="0" w:space="0" w:color="auto"/>
        <w:left w:val="none" w:sz="0" w:space="0" w:color="auto"/>
        <w:bottom w:val="none" w:sz="0" w:space="0" w:color="auto"/>
        <w:right w:val="none" w:sz="0" w:space="0" w:color="auto"/>
      </w:divBdr>
    </w:div>
    <w:div w:id="1292636179">
      <w:bodyDiv w:val="1"/>
      <w:marLeft w:val="0"/>
      <w:marRight w:val="0"/>
      <w:marTop w:val="0"/>
      <w:marBottom w:val="0"/>
      <w:divBdr>
        <w:top w:val="none" w:sz="0" w:space="0" w:color="auto"/>
        <w:left w:val="none" w:sz="0" w:space="0" w:color="auto"/>
        <w:bottom w:val="none" w:sz="0" w:space="0" w:color="auto"/>
        <w:right w:val="none" w:sz="0" w:space="0" w:color="auto"/>
      </w:divBdr>
      <w:divsChild>
        <w:div w:id="1286888289">
          <w:marLeft w:val="0"/>
          <w:marRight w:val="0"/>
          <w:marTop w:val="105"/>
          <w:marBottom w:val="105"/>
          <w:divBdr>
            <w:top w:val="single" w:sz="2" w:space="0" w:color="E6E6E6"/>
            <w:left w:val="none" w:sz="0" w:space="0" w:color="auto"/>
            <w:bottom w:val="single" w:sz="2" w:space="0" w:color="E6E6E6"/>
            <w:right w:val="none" w:sz="0" w:space="0" w:color="auto"/>
          </w:divBdr>
        </w:div>
        <w:div w:id="188879832">
          <w:marLeft w:val="0"/>
          <w:marRight w:val="0"/>
          <w:marTop w:val="0"/>
          <w:marBottom w:val="0"/>
          <w:divBdr>
            <w:top w:val="none" w:sz="0" w:space="0" w:color="auto"/>
            <w:left w:val="none" w:sz="0" w:space="0" w:color="auto"/>
            <w:bottom w:val="none" w:sz="0" w:space="0" w:color="auto"/>
            <w:right w:val="none" w:sz="0" w:space="0" w:color="auto"/>
          </w:divBdr>
          <w:divsChild>
            <w:div w:id="136798959">
              <w:marLeft w:val="0"/>
              <w:marRight w:val="0"/>
              <w:marTop w:val="0"/>
              <w:marBottom w:val="0"/>
              <w:divBdr>
                <w:top w:val="none" w:sz="0" w:space="0" w:color="auto"/>
                <w:left w:val="none" w:sz="0" w:space="0" w:color="auto"/>
                <w:bottom w:val="none" w:sz="0" w:space="0" w:color="auto"/>
                <w:right w:val="none" w:sz="0" w:space="0" w:color="auto"/>
              </w:divBdr>
              <w:divsChild>
                <w:div w:id="1349411393">
                  <w:marLeft w:val="0"/>
                  <w:marRight w:val="0"/>
                  <w:marTop w:val="0"/>
                  <w:marBottom w:val="0"/>
                  <w:divBdr>
                    <w:top w:val="none" w:sz="0" w:space="0" w:color="auto"/>
                    <w:left w:val="none" w:sz="0" w:space="0" w:color="auto"/>
                    <w:bottom w:val="none" w:sz="0" w:space="0" w:color="auto"/>
                    <w:right w:val="none" w:sz="0" w:space="0" w:color="auto"/>
                  </w:divBdr>
                  <w:divsChild>
                    <w:div w:id="478621528">
                      <w:marLeft w:val="0"/>
                      <w:marRight w:val="0"/>
                      <w:marTop w:val="450"/>
                      <w:marBottom w:val="450"/>
                      <w:divBdr>
                        <w:top w:val="none" w:sz="0" w:space="0" w:color="auto"/>
                        <w:left w:val="none" w:sz="0" w:space="0" w:color="auto"/>
                        <w:bottom w:val="none" w:sz="0" w:space="0" w:color="auto"/>
                        <w:right w:val="none" w:sz="0" w:space="0" w:color="auto"/>
                      </w:divBdr>
                      <w:divsChild>
                        <w:div w:id="1216619429">
                          <w:marLeft w:val="300"/>
                          <w:marRight w:val="0"/>
                          <w:marTop w:val="0"/>
                          <w:marBottom w:val="300"/>
                          <w:divBdr>
                            <w:top w:val="none" w:sz="0" w:space="0" w:color="auto"/>
                            <w:left w:val="none" w:sz="0" w:space="0" w:color="auto"/>
                            <w:bottom w:val="none" w:sz="0" w:space="0" w:color="auto"/>
                            <w:right w:val="none" w:sz="0" w:space="0" w:color="auto"/>
                          </w:divBdr>
                        </w:div>
                        <w:div w:id="5404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1675">
              <w:marLeft w:val="0"/>
              <w:marRight w:val="0"/>
              <w:marTop w:val="0"/>
              <w:marBottom w:val="300"/>
              <w:divBdr>
                <w:top w:val="none" w:sz="0" w:space="0" w:color="auto"/>
                <w:left w:val="none" w:sz="0" w:space="0" w:color="auto"/>
                <w:bottom w:val="none" w:sz="0" w:space="0" w:color="auto"/>
                <w:right w:val="none" w:sz="0" w:space="0" w:color="auto"/>
              </w:divBdr>
              <w:divsChild>
                <w:div w:id="1595361106">
                  <w:marLeft w:val="0"/>
                  <w:marRight w:val="0"/>
                  <w:marTop w:val="0"/>
                  <w:marBottom w:val="0"/>
                  <w:divBdr>
                    <w:top w:val="single" w:sz="6" w:space="15" w:color="EEEEEE"/>
                    <w:left w:val="none" w:sz="0" w:space="0" w:color="auto"/>
                    <w:bottom w:val="single" w:sz="6" w:space="15" w:color="EEEEEE"/>
                    <w:right w:val="none" w:sz="0" w:space="0" w:color="auto"/>
                  </w:divBdr>
                  <w:divsChild>
                    <w:div w:id="221210250">
                      <w:marLeft w:val="0"/>
                      <w:marRight w:val="0"/>
                      <w:marTop w:val="0"/>
                      <w:marBottom w:val="0"/>
                      <w:divBdr>
                        <w:top w:val="none" w:sz="0" w:space="0" w:color="auto"/>
                        <w:left w:val="none" w:sz="0" w:space="0" w:color="auto"/>
                        <w:bottom w:val="none" w:sz="0" w:space="0" w:color="auto"/>
                        <w:right w:val="none" w:sz="0" w:space="0" w:color="auto"/>
                      </w:divBdr>
                    </w:div>
                    <w:div w:id="1048801147">
                      <w:marLeft w:val="0"/>
                      <w:marRight w:val="0"/>
                      <w:marTop w:val="0"/>
                      <w:marBottom w:val="0"/>
                      <w:divBdr>
                        <w:top w:val="none" w:sz="0" w:space="0" w:color="auto"/>
                        <w:left w:val="none" w:sz="0" w:space="0" w:color="auto"/>
                        <w:bottom w:val="none" w:sz="0" w:space="0" w:color="auto"/>
                        <w:right w:val="none" w:sz="0" w:space="0" w:color="auto"/>
                      </w:divBdr>
                      <w:divsChild>
                        <w:div w:id="1666669070">
                          <w:marLeft w:val="0"/>
                          <w:marRight w:val="0"/>
                          <w:marTop w:val="0"/>
                          <w:marBottom w:val="0"/>
                          <w:divBdr>
                            <w:top w:val="none" w:sz="0" w:space="0" w:color="auto"/>
                            <w:left w:val="none" w:sz="0" w:space="0" w:color="auto"/>
                            <w:bottom w:val="none" w:sz="0" w:space="0" w:color="auto"/>
                            <w:right w:val="none" w:sz="0" w:space="0" w:color="auto"/>
                          </w:divBdr>
                        </w:div>
                        <w:div w:id="18904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5151">
                  <w:marLeft w:val="0"/>
                  <w:marRight w:val="0"/>
                  <w:marTop w:val="600"/>
                  <w:marBottom w:val="600"/>
                  <w:divBdr>
                    <w:top w:val="single" w:sz="2" w:space="23" w:color="303030"/>
                    <w:left w:val="single" w:sz="2" w:space="30" w:color="303030"/>
                    <w:bottom w:val="single" w:sz="2" w:space="23" w:color="303030"/>
                    <w:right w:val="single" w:sz="2" w:space="30" w:color="303030"/>
                  </w:divBdr>
                </w:div>
              </w:divsChild>
            </w:div>
            <w:div w:id="1135180648">
              <w:marLeft w:val="0"/>
              <w:marRight w:val="0"/>
              <w:marTop w:val="750"/>
              <w:marBottom w:val="750"/>
              <w:divBdr>
                <w:top w:val="single" w:sz="48" w:space="8" w:color="EEEEEE"/>
                <w:left w:val="single" w:sz="48" w:space="15" w:color="EEEEEE"/>
                <w:bottom w:val="single" w:sz="48" w:space="8" w:color="EEEEEE"/>
                <w:right w:val="single" w:sz="48" w:space="15" w:color="EEEEEE"/>
              </w:divBdr>
              <w:divsChild>
                <w:div w:id="1096251926">
                  <w:marLeft w:val="450"/>
                  <w:marRight w:val="450"/>
                  <w:marTop w:val="225"/>
                  <w:marBottom w:val="225"/>
                  <w:divBdr>
                    <w:top w:val="none" w:sz="0" w:space="0" w:color="auto"/>
                    <w:left w:val="none" w:sz="0" w:space="0" w:color="auto"/>
                    <w:bottom w:val="none" w:sz="0" w:space="0" w:color="auto"/>
                    <w:right w:val="none" w:sz="0" w:space="0" w:color="auto"/>
                  </w:divBdr>
                </w:div>
              </w:divsChild>
            </w:div>
            <w:div w:id="645402703">
              <w:marLeft w:val="0"/>
              <w:marRight w:val="0"/>
              <w:marTop w:val="450"/>
              <w:marBottom w:val="450"/>
              <w:divBdr>
                <w:top w:val="dotted" w:sz="12" w:space="8" w:color="E9E9E9"/>
                <w:left w:val="none" w:sz="0" w:space="0" w:color="auto"/>
                <w:bottom w:val="single" w:sz="12" w:space="8" w:color="E9E9E9"/>
                <w:right w:val="none" w:sz="0" w:space="0" w:color="auto"/>
              </w:divBdr>
              <w:divsChild>
                <w:div w:id="503324658">
                  <w:marLeft w:val="0"/>
                  <w:marRight w:val="0"/>
                  <w:marTop w:val="0"/>
                  <w:marBottom w:val="0"/>
                  <w:divBdr>
                    <w:top w:val="none" w:sz="0" w:space="0" w:color="auto"/>
                    <w:left w:val="none" w:sz="0" w:space="0" w:color="auto"/>
                    <w:bottom w:val="none" w:sz="0" w:space="0" w:color="auto"/>
                    <w:right w:val="none" w:sz="0" w:space="0" w:color="auto"/>
                  </w:divBdr>
                  <w:divsChild>
                    <w:div w:id="1384133046">
                      <w:marLeft w:val="0"/>
                      <w:marRight w:val="0"/>
                      <w:marTop w:val="0"/>
                      <w:marBottom w:val="0"/>
                      <w:divBdr>
                        <w:top w:val="none" w:sz="0" w:space="0" w:color="auto"/>
                        <w:left w:val="none" w:sz="0" w:space="0" w:color="auto"/>
                        <w:bottom w:val="none" w:sz="0" w:space="0" w:color="auto"/>
                        <w:right w:val="none" w:sz="0" w:space="0" w:color="auto"/>
                      </w:divBdr>
                      <w:divsChild>
                        <w:div w:id="1818766201">
                          <w:marLeft w:val="0"/>
                          <w:marRight w:val="0"/>
                          <w:marTop w:val="0"/>
                          <w:marBottom w:val="0"/>
                          <w:divBdr>
                            <w:top w:val="single" w:sz="2" w:space="0" w:color="DFDFDF"/>
                            <w:left w:val="single" w:sz="2" w:space="0" w:color="DFDFDF"/>
                            <w:bottom w:val="single" w:sz="2" w:space="0" w:color="DFDFDF"/>
                            <w:right w:val="single" w:sz="2" w:space="0" w:color="DFDFDF"/>
                          </w:divBdr>
                          <w:divsChild>
                            <w:div w:id="567417921">
                              <w:marLeft w:val="0"/>
                              <w:marRight w:val="0"/>
                              <w:marTop w:val="75"/>
                              <w:marBottom w:val="0"/>
                              <w:divBdr>
                                <w:top w:val="none" w:sz="0" w:space="0" w:color="auto"/>
                                <w:left w:val="none" w:sz="0" w:space="0" w:color="auto"/>
                                <w:bottom w:val="none" w:sz="0" w:space="0" w:color="auto"/>
                                <w:right w:val="none" w:sz="0" w:space="0" w:color="auto"/>
                              </w:divBdr>
                              <w:divsChild>
                                <w:div w:id="1454860259">
                                  <w:marLeft w:val="0"/>
                                  <w:marRight w:val="0"/>
                                  <w:marTop w:val="0"/>
                                  <w:marBottom w:val="0"/>
                                  <w:divBdr>
                                    <w:top w:val="none" w:sz="0" w:space="0" w:color="auto"/>
                                    <w:left w:val="none" w:sz="0" w:space="0" w:color="auto"/>
                                    <w:bottom w:val="none" w:sz="0" w:space="0" w:color="auto"/>
                                    <w:right w:val="none" w:sz="0" w:space="0" w:color="auto"/>
                                  </w:divBdr>
                                  <w:divsChild>
                                    <w:div w:id="1965188236">
                                      <w:marLeft w:val="0"/>
                                      <w:marRight w:val="0"/>
                                      <w:marTop w:val="0"/>
                                      <w:marBottom w:val="0"/>
                                      <w:divBdr>
                                        <w:top w:val="none" w:sz="0" w:space="0" w:color="auto"/>
                                        <w:left w:val="none" w:sz="0" w:space="0" w:color="auto"/>
                                        <w:bottom w:val="none" w:sz="0" w:space="0" w:color="auto"/>
                                        <w:right w:val="none" w:sz="0" w:space="0" w:color="auto"/>
                                      </w:divBdr>
                                    </w:div>
                                    <w:div w:id="926727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95444310">
                              <w:marLeft w:val="-182"/>
                              <w:marRight w:val="0"/>
                              <w:marTop w:val="0"/>
                              <w:marBottom w:val="0"/>
                              <w:divBdr>
                                <w:top w:val="none" w:sz="0" w:space="0" w:color="auto"/>
                                <w:left w:val="none" w:sz="0" w:space="0" w:color="auto"/>
                                <w:bottom w:val="none" w:sz="0" w:space="0" w:color="auto"/>
                                <w:right w:val="none" w:sz="0" w:space="0" w:color="auto"/>
                              </w:divBdr>
                              <w:divsChild>
                                <w:div w:id="210456492">
                                  <w:marLeft w:val="0"/>
                                  <w:marRight w:val="0"/>
                                  <w:marTop w:val="0"/>
                                  <w:marBottom w:val="45"/>
                                  <w:divBdr>
                                    <w:top w:val="single" w:sz="2" w:space="0" w:color="A9A9A9"/>
                                    <w:left w:val="single" w:sz="2" w:space="0" w:color="A9A9A9"/>
                                    <w:bottom w:val="single" w:sz="2" w:space="0" w:color="A9A9A9"/>
                                    <w:right w:val="single" w:sz="2" w:space="0" w:color="A9A9A9"/>
                                  </w:divBdr>
                                  <w:divsChild>
                                    <w:div w:id="752581057">
                                      <w:marLeft w:val="0"/>
                                      <w:marRight w:val="0"/>
                                      <w:marTop w:val="0"/>
                                      <w:marBottom w:val="0"/>
                                      <w:divBdr>
                                        <w:top w:val="none" w:sz="0" w:space="0" w:color="auto"/>
                                        <w:left w:val="none" w:sz="0" w:space="0" w:color="auto"/>
                                        <w:bottom w:val="none" w:sz="0" w:space="0" w:color="auto"/>
                                        <w:right w:val="none" w:sz="0" w:space="0" w:color="auto"/>
                                      </w:divBdr>
                                      <w:divsChild>
                                        <w:div w:id="1199666595">
                                          <w:marLeft w:val="186"/>
                                          <w:marRight w:val="0"/>
                                          <w:marTop w:val="0"/>
                                          <w:marBottom w:val="150"/>
                                          <w:divBdr>
                                            <w:top w:val="single" w:sz="2" w:space="0" w:color="E4E4E4"/>
                                            <w:left w:val="single" w:sz="2" w:space="0" w:color="E4E4E4"/>
                                            <w:bottom w:val="single" w:sz="2" w:space="0" w:color="E4E4E4"/>
                                            <w:right w:val="single" w:sz="2" w:space="0" w:color="E4E4E4"/>
                                          </w:divBdr>
                                        </w:div>
                                        <w:div w:id="551776099">
                                          <w:marLeft w:val="186"/>
                                          <w:marRight w:val="0"/>
                                          <w:marTop w:val="0"/>
                                          <w:marBottom w:val="150"/>
                                          <w:divBdr>
                                            <w:top w:val="single" w:sz="2" w:space="0" w:color="E4E4E4"/>
                                            <w:left w:val="single" w:sz="2" w:space="0" w:color="E4E4E4"/>
                                            <w:bottom w:val="single" w:sz="2" w:space="0" w:color="E4E4E4"/>
                                            <w:right w:val="single" w:sz="2" w:space="0" w:color="E4E4E4"/>
                                          </w:divBdr>
                                        </w:div>
                                        <w:div w:id="275526564">
                                          <w:marLeft w:val="1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308167662">
      <w:bodyDiv w:val="1"/>
      <w:marLeft w:val="0"/>
      <w:marRight w:val="0"/>
      <w:marTop w:val="0"/>
      <w:marBottom w:val="0"/>
      <w:divBdr>
        <w:top w:val="none" w:sz="0" w:space="0" w:color="auto"/>
        <w:left w:val="none" w:sz="0" w:space="0" w:color="auto"/>
        <w:bottom w:val="none" w:sz="0" w:space="0" w:color="auto"/>
        <w:right w:val="none" w:sz="0" w:space="0" w:color="auto"/>
      </w:divBdr>
    </w:div>
    <w:div w:id="1436705825">
      <w:bodyDiv w:val="1"/>
      <w:marLeft w:val="0"/>
      <w:marRight w:val="0"/>
      <w:marTop w:val="0"/>
      <w:marBottom w:val="0"/>
      <w:divBdr>
        <w:top w:val="none" w:sz="0" w:space="0" w:color="auto"/>
        <w:left w:val="none" w:sz="0" w:space="0" w:color="auto"/>
        <w:bottom w:val="none" w:sz="0" w:space="0" w:color="auto"/>
        <w:right w:val="none" w:sz="0" w:space="0" w:color="auto"/>
      </w:divBdr>
    </w:div>
    <w:div w:id="14421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LS-Dachfenster.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E2A5-A443-4EC3-AAE2-F8E0920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Mein Briefkopf</vt:lpstr>
    </vt:vector>
  </TitlesOfParts>
  <Company>Jung-Software GmbH</Company>
  <LinksUpToDate>false</LinksUpToDate>
  <CharactersWithSpaces>6612</CharactersWithSpaces>
  <SharedDoc>false</SharedDoc>
  <HLinks>
    <vt:vector size="12" baseType="variant">
      <vt:variant>
        <vt:i4>6946858</vt:i4>
      </vt:variant>
      <vt:variant>
        <vt:i4>3</vt:i4>
      </vt:variant>
      <vt:variant>
        <vt:i4>0</vt:i4>
      </vt:variant>
      <vt:variant>
        <vt:i4>5</vt:i4>
      </vt:variant>
      <vt:variant>
        <vt:lpwstr>http://www.tls-service.de/</vt:lpwstr>
      </vt:variant>
      <vt:variant>
        <vt:lpwstr/>
      </vt:variant>
      <vt:variant>
        <vt:i4>4128784</vt:i4>
      </vt:variant>
      <vt:variant>
        <vt:i4>0</vt:i4>
      </vt:variant>
      <vt:variant>
        <vt:i4>0</vt:i4>
      </vt:variant>
      <vt:variant>
        <vt:i4>5</vt:i4>
      </vt:variant>
      <vt:variant>
        <vt:lpwstr>mailto:tageslichtsysteme@tlsservice.de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Briefkopf</dc:title>
  <dc:creator>Claudia Engwer</dc:creator>
  <cp:lastModifiedBy>Katharina</cp:lastModifiedBy>
  <cp:revision>2</cp:revision>
  <cp:lastPrinted>2020-08-31T12:13:00Z</cp:lastPrinted>
  <dcterms:created xsi:type="dcterms:W3CDTF">2022-01-04T12:31:00Z</dcterms:created>
  <dcterms:modified xsi:type="dcterms:W3CDTF">2022-01-11T13:32:00Z</dcterms:modified>
</cp:coreProperties>
</file>