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6F85" w14:textId="0CACAAA5" w:rsidR="00170F6B" w:rsidRPr="002273F7" w:rsidRDefault="00170F6B" w:rsidP="00EA67A6">
      <w:pPr>
        <w:rPr>
          <w:b/>
          <w:bCs/>
          <w:sz w:val="24"/>
          <w:szCs w:val="24"/>
        </w:rPr>
      </w:pPr>
      <w:r w:rsidRPr="002273F7">
        <w:rPr>
          <w:b/>
          <w:bCs/>
          <w:sz w:val="24"/>
          <w:szCs w:val="24"/>
        </w:rPr>
        <w:t>Presseinformation</w:t>
      </w:r>
    </w:p>
    <w:p w14:paraId="486FD39F" w14:textId="77777777" w:rsidR="00170F6B" w:rsidRPr="00170F6B" w:rsidRDefault="00170F6B" w:rsidP="00EA67A6">
      <w:pPr>
        <w:rPr>
          <w:sz w:val="20"/>
        </w:rPr>
      </w:pPr>
    </w:p>
    <w:p w14:paraId="44EF0729" w14:textId="77777777" w:rsidR="00170F6B" w:rsidRPr="00170F6B" w:rsidRDefault="00170F6B" w:rsidP="00EA67A6">
      <w:pPr>
        <w:rPr>
          <w:sz w:val="20"/>
        </w:rPr>
      </w:pPr>
    </w:p>
    <w:p w14:paraId="41EA6CBF" w14:textId="01F4309D" w:rsidR="00C53054" w:rsidRDefault="00FE3DD4" w:rsidP="002273F7">
      <w:pPr>
        <w:pStyle w:val="A4Umschlag"/>
        <w:spacing w:after="220"/>
        <w:rPr>
          <w:rFonts w:ascii="Arial" w:hAnsi="Arial"/>
          <w:sz w:val="22"/>
        </w:rPr>
      </w:pPr>
      <w:r>
        <w:rPr>
          <w:rFonts w:ascii="Arial" w:hAnsi="Arial"/>
          <w:sz w:val="22"/>
        </w:rPr>
        <w:t>Erfahrung, Routine</w:t>
      </w:r>
      <w:r w:rsidR="00BB4C21">
        <w:rPr>
          <w:rFonts w:ascii="Arial" w:hAnsi="Arial"/>
          <w:sz w:val="22"/>
        </w:rPr>
        <w:t xml:space="preserve"> und ein großes Netz an </w:t>
      </w:r>
      <w:r w:rsidR="00243D38">
        <w:rPr>
          <w:rFonts w:ascii="Arial" w:hAnsi="Arial"/>
          <w:sz w:val="22"/>
        </w:rPr>
        <w:t>H</w:t>
      </w:r>
      <w:r w:rsidR="00605291">
        <w:rPr>
          <w:rFonts w:ascii="Arial" w:hAnsi="Arial"/>
          <w:sz w:val="22"/>
        </w:rPr>
        <w:t>andwerksprofis: TLS-Dachfenster verspricht Service ohne lange Wartezeiten</w:t>
      </w:r>
    </w:p>
    <w:p w14:paraId="6AE26DE4" w14:textId="3705591A" w:rsidR="0075667B" w:rsidRPr="00550774" w:rsidRDefault="00551CE0" w:rsidP="0075667B">
      <w:pPr>
        <w:rPr>
          <w:b/>
          <w:bCs/>
          <w:sz w:val="20"/>
        </w:rPr>
      </w:pPr>
      <w:bookmarkStart w:id="0" w:name="_Hlk49776503"/>
      <w:r w:rsidRPr="00551CE0">
        <w:rPr>
          <w:b/>
          <w:bCs/>
          <w:iCs/>
          <w:sz w:val="20"/>
        </w:rPr>
        <w:t>50</w:t>
      </w:r>
      <w:r w:rsidR="0075667B" w:rsidRPr="005727AE">
        <w:rPr>
          <w:b/>
          <w:bCs/>
          <w:iCs/>
          <w:sz w:val="20"/>
        </w:rPr>
        <w:t xml:space="preserve"> regionale Servicetechniker leisten schnelle und zuverlässige Arbeit</w:t>
      </w:r>
      <w:r w:rsidR="0075667B">
        <w:rPr>
          <w:b/>
          <w:bCs/>
          <w:iCs/>
          <w:sz w:val="20"/>
        </w:rPr>
        <w:t xml:space="preserve"> / </w:t>
      </w:r>
      <w:r w:rsidR="0075667B" w:rsidRPr="00CC74FF">
        <w:rPr>
          <w:b/>
          <w:bCs/>
          <w:iCs/>
          <w:sz w:val="20"/>
        </w:rPr>
        <w:t>Planungssicherheit und Kostenkontrolle</w:t>
      </w:r>
      <w:r w:rsidR="0075667B">
        <w:rPr>
          <w:b/>
          <w:bCs/>
          <w:iCs/>
          <w:sz w:val="20"/>
        </w:rPr>
        <w:t xml:space="preserve"> / </w:t>
      </w:r>
      <w:r w:rsidR="0075667B">
        <w:rPr>
          <w:b/>
          <w:bCs/>
          <w:sz w:val="20"/>
        </w:rPr>
        <w:t>Ressourcenschonend für Budget und Umwelt</w:t>
      </w:r>
    </w:p>
    <w:p w14:paraId="71D61353" w14:textId="77777777" w:rsidR="00E75E51" w:rsidRPr="00A265E7" w:rsidRDefault="00E75E51" w:rsidP="00E75E51">
      <w:pPr>
        <w:rPr>
          <w:b/>
          <w:bCs/>
          <w:sz w:val="20"/>
        </w:rPr>
      </w:pPr>
    </w:p>
    <w:p w14:paraId="403C87FE" w14:textId="560CD60C" w:rsidR="002121F5" w:rsidRPr="009B7DF3" w:rsidRDefault="002273F7" w:rsidP="002273F7">
      <w:pPr>
        <w:rPr>
          <w:i/>
          <w:sz w:val="20"/>
        </w:rPr>
      </w:pPr>
      <w:r>
        <w:rPr>
          <w:i/>
          <w:sz w:val="20"/>
        </w:rPr>
        <w:t>Pliezhausen,</w:t>
      </w:r>
      <w:r w:rsidR="00975B07">
        <w:rPr>
          <w:i/>
          <w:sz w:val="20"/>
        </w:rPr>
        <w:t xml:space="preserve"> </w:t>
      </w:r>
      <w:r w:rsidR="009B7DF3">
        <w:rPr>
          <w:i/>
          <w:sz w:val="20"/>
        </w:rPr>
        <w:t xml:space="preserve">18. </w:t>
      </w:r>
      <w:r w:rsidR="00551CE0">
        <w:rPr>
          <w:i/>
          <w:sz w:val="20"/>
        </w:rPr>
        <w:t>August</w:t>
      </w:r>
      <w:r w:rsidR="00EA6BB2">
        <w:rPr>
          <w:i/>
          <w:sz w:val="20"/>
        </w:rPr>
        <w:t xml:space="preserve"> 202</w:t>
      </w:r>
      <w:bookmarkEnd w:id="0"/>
      <w:r w:rsidR="000A365F">
        <w:rPr>
          <w:i/>
          <w:sz w:val="20"/>
        </w:rPr>
        <w:t>2</w:t>
      </w:r>
      <w:r>
        <w:rPr>
          <w:i/>
          <w:sz w:val="20"/>
        </w:rPr>
        <w:t>.</w:t>
      </w:r>
      <w:r w:rsidR="00B232ED">
        <w:rPr>
          <w:i/>
          <w:sz w:val="20"/>
        </w:rPr>
        <w:t xml:space="preserve"> </w:t>
      </w:r>
      <w:r w:rsidR="002121F5">
        <w:rPr>
          <w:i/>
          <w:sz w:val="20"/>
        </w:rPr>
        <w:t>Wer heute einen</w:t>
      </w:r>
      <w:r w:rsidR="00880C6E">
        <w:rPr>
          <w:i/>
          <w:sz w:val="20"/>
        </w:rPr>
        <w:t xml:space="preserve"> </w:t>
      </w:r>
      <w:r w:rsidR="002121F5">
        <w:rPr>
          <w:i/>
          <w:sz w:val="20"/>
        </w:rPr>
        <w:t xml:space="preserve">Handwerker braucht, muss sich </w:t>
      </w:r>
      <w:r w:rsidR="00880C6E">
        <w:rPr>
          <w:i/>
          <w:sz w:val="20"/>
        </w:rPr>
        <w:t xml:space="preserve">auf lange Wartezeiten gefasst machen. </w:t>
      </w:r>
      <w:r w:rsidR="00A93C28">
        <w:rPr>
          <w:i/>
          <w:sz w:val="20"/>
        </w:rPr>
        <w:t>Ru</w:t>
      </w:r>
      <w:r w:rsidR="00880C6E">
        <w:rPr>
          <w:i/>
          <w:sz w:val="20"/>
        </w:rPr>
        <w:t>nd vier Monate dauert es laut Zentralverband des Deutschen Handwerks</w:t>
      </w:r>
      <w:r w:rsidR="00E479BF">
        <w:rPr>
          <w:i/>
          <w:sz w:val="20"/>
        </w:rPr>
        <w:t xml:space="preserve"> </w:t>
      </w:r>
      <w:r w:rsidR="00880C6E">
        <w:rPr>
          <w:i/>
          <w:sz w:val="20"/>
        </w:rPr>
        <w:t xml:space="preserve">derzeit, bis ein Profi aus dem Bauhandwerk Zeit für </w:t>
      </w:r>
      <w:r w:rsidR="00A93C28">
        <w:rPr>
          <w:i/>
          <w:sz w:val="20"/>
        </w:rPr>
        <w:t xml:space="preserve">einen Kunden hat. </w:t>
      </w:r>
      <w:r w:rsidR="0020092D">
        <w:rPr>
          <w:i/>
          <w:sz w:val="20"/>
        </w:rPr>
        <w:t xml:space="preserve">Zumindest wenn es um einen </w:t>
      </w:r>
      <w:r w:rsidR="00E479BF">
        <w:rPr>
          <w:i/>
          <w:sz w:val="20"/>
        </w:rPr>
        <w:t>A</w:t>
      </w:r>
      <w:r w:rsidR="0020092D">
        <w:rPr>
          <w:i/>
          <w:sz w:val="20"/>
        </w:rPr>
        <w:t xml:space="preserve">uftrag rund </w:t>
      </w:r>
      <w:r w:rsidR="0020092D" w:rsidRPr="009B7DF3">
        <w:rPr>
          <w:i/>
          <w:sz w:val="20"/>
        </w:rPr>
        <w:t>ums Dachfenster geht, können Auftraggeber aufatmen: TLS-Dachfenster</w:t>
      </w:r>
      <w:r w:rsidR="00AD1A82" w:rsidRPr="009B7DF3">
        <w:rPr>
          <w:i/>
          <w:sz w:val="20"/>
        </w:rPr>
        <w:t xml:space="preserve"> verschickt seine Angebote binnen einer Woche</w:t>
      </w:r>
      <w:r w:rsidR="00E92A46" w:rsidRPr="009B7DF3">
        <w:rPr>
          <w:i/>
          <w:sz w:val="20"/>
        </w:rPr>
        <w:t xml:space="preserve"> und </w:t>
      </w:r>
      <w:r w:rsidR="001B2B77" w:rsidRPr="009B7DF3">
        <w:rPr>
          <w:i/>
          <w:iCs/>
          <w:sz w:val="20"/>
        </w:rPr>
        <w:t xml:space="preserve">beginnt mit der </w:t>
      </w:r>
      <w:r w:rsidR="00A65399" w:rsidRPr="009B7DF3">
        <w:rPr>
          <w:i/>
          <w:iCs/>
          <w:sz w:val="20"/>
        </w:rPr>
        <w:t>Durchführung</w:t>
      </w:r>
      <w:r w:rsidR="00E92A46" w:rsidRPr="009B7DF3">
        <w:rPr>
          <w:i/>
          <w:iCs/>
          <w:sz w:val="20"/>
        </w:rPr>
        <w:t xml:space="preserve"> des Auftrags</w:t>
      </w:r>
      <w:r w:rsidR="001B2B77" w:rsidRPr="009B7DF3">
        <w:rPr>
          <w:i/>
          <w:iCs/>
          <w:sz w:val="20"/>
        </w:rPr>
        <w:t xml:space="preserve"> in aller Regel</w:t>
      </w:r>
      <w:r w:rsidR="00E92A46" w:rsidRPr="009B7DF3">
        <w:rPr>
          <w:i/>
          <w:iCs/>
          <w:sz w:val="20"/>
        </w:rPr>
        <w:t xml:space="preserve"> schon zehn Tage nach Materialeingang.</w:t>
      </w:r>
    </w:p>
    <w:p w14:paraId="657CD42F" w14:textId="77777777" w:rsidR="002121F5" w:rsidRPr="009B7DF3" w:rsidRDefault="002121F5" w:rsidP="002273F7">
      <w:pPr>
        <w:rPr>
          <w:i/>
          <w:sz w:val="20"/>
        </w:rPr>
      </w:pPr>
    </w:p>
    <w:p w14:paraId="23F30512" w14:textId="30AD8C31" w:rsidR="00DB643D" w:rsidRDefault="00423E85" w:rsidP="00DB643D">
      <w:pPr>
        <w:rPr>
          <w:iCs/>
          <w:sz w:val="20"/>
        </w:rPr>
      </w:pPr>
      <w:r w:rsidRPr="009B7DF3">
        <w:rPr>
          <w:iCs/>
          <w:sz w:val="20"/>
        </w:rPr>
        <w:t>Einzig</w:t>
      </w:r>
      <w:r w:rsidR="00404A50" w:rsidRPr="009B7DF3">
        <w:rPr>
          <w:iCs/>
          <w:sz w:val="20"/>
        </w:rPr>
        <w:t>e mögliche Einschränkung</w:t>
      </w:r>
      <w:r w:rsidRPr="009B7DF3">
        <w:rPr>
          <w:iCs/>
          <w:sz w:val="20"/>
        </w:rPr>
        <w:t>: „Auf</w:t>
      </w:r>
      <w:r w:rsidR="00302227" w:rsidRPr="009B7DF3">
        <w:rPr>
          <w:iCs/>
          <w:sz w:val="20"/>
        </w:rPr>
        <w:t xml:space="preserve"> Lieferengpässe seitens der Hersteller haben auch wir keinen Einfluss. </w:t>
      </w:r>
      <w:r w:rsidR="009324BD" w:rsidRPr="009B7DF3">
        <w:rPr>
          <w:iCs/>
          <w:sz w:val="20"/>
        </w:rPr>
        <w:t xml:space="preserve">Gerade </w:t>
      </w:r>
      <w:r w:rsidR="006B246F" w:rsidRPr="009B7DF3">
        <w:rPr>
          <w:iCs/>
          <w:sz w:val="20"/>
        </w:rPr>
        <w:t>zur Ferienzeit im Sommer kann es eng werden – hinzu kommen aktuell Corona-bedingte Liefer</w:t>
      </w:r>
      <w:r w:rsidR="00D8536B" w:rsidRPr="009B7DF3">
        <w:rPr>
          <w:iCs/>
          <w:sz w:val="20"/>
        </w:rPr>
        <w:t>schwierigkeiten, aber auch der Krieg gegen die Ukrain</w:t>
      </w:r>
      <w:r w:rsidR="005A3069" w:rsidRPr="009B7DF3">
        <w:rPr>
          <w:iCs/>
          <w:sz w:val="20"/>
        </w:rPr>
        <w:t>e</w:t>
      </w:r>
      <w:r w:rsidR="00D8536B" w:rsidRPr="009B7DF3">
        <w:rPr>
          <w:iCs/>
          <w:sz w:val="20"/>
        </w:rPr>
        <w:t xml:space="preserve"> hat Einfluss auf die Verfügbarkeit von Rohstoffen oder Bauteilen</w:t>
      </w:r>
      <w:r w:rsidR="00A65399" w:rsidRPr="009B7DF3">
        <w:rPr>
          <w:iCs/>
          <w:sz w:val="20"/>
        </w:rPr>
        <w:t>“, erklärt Dr. Claus-Peter Fritz, Geschäftsführer von TLS-Dachfenster</w:t>
      </w:r>
      <w:r w:rsidR="00D8536B" w:rsidRPr="009B7DF3">
        <w:rPr>
          <w:iCs/>
          <w:sz w:val="20"/>
        </w:rPr>
        <w:t xml:space="preserve">. </w:t>
      </w:r>
      <w:r w:rsidR="00A65399" w:rsidRPr="009B7DF3">
        <w:rPr>
          <w:iCs/>
          <w:sz w:val="20"/>
        </w:rPr>
        <w:t>„</w:t>
      </w:r>
      <w:r w:rsidR="00302227" w:rsidRPr="009B7DF3">
        <w:rPr>
          <w:iCs/>
          <w:sz w:val="20"/>
        </w:rPr>
        <w:t xml:space="preserve">Was wir jedoch auf Lager haben, </w:t>
      </w:r>
      <w:r w:rsidR="00404A50" w:rsidRPr="009B7DF3">
        <w:rPr>
          <w:iCs/>
          <w:sz w:val="20"/>
        </w:rPr>
        <w:t>w</w:t>
      </w:r>
      <w:r w:rsidR="00302227" w:rsidRPr="009B7DF3">
        <w:rPr>
          <w:iCs/>
          <w:sz w:val="20"/>
        </w:rPr>
        <w:t>ird sofort</w:t>
      </w:r>
      <w:r w:rsidR="00404A50" w:rsidRPr="009B7DF3">
        <w:rPr>
          <w:iCs/>
          <w:sz w:val="20"/>
        </w:rPr>
        <w:t xml:space="preserve"> geliefert und</w:t>
      </w:r>
      <w:r w:rsidR="00302227" w:rsidRPr="009B7DF3">
        <w:rPr>
          <w:iCs/>
          <w:sz w:val="20"/>
        </w:rPr>
        <w:t xml:space="preserve"> verarbeitet</w:t>
      </w:r>
      <w:r w:rsidR="00A65399" w:rsidRPr="009B7DF3">
        <w:rPr>
          <w:iCs/>
          <w:sz w:val="20"/>
        </w:rPr>
        <w:t>.</w:t>
      </w:r>
      <w:r w:rsidR="00302227" w:rsidRPr="009B7DF3">
        <w:rPr>
          <w:iCs/>
          <w:sz w:val="20"/>
        </w:rPr>
        <w:t>“</w:t>
      </w:r>
      <w:r w:rsidR="004E5D8E" w:rsidRPr="009B7DF3">
        <w:rPr>
          <w:iCs/>
          <w:sz w:val="20"/>
        </w:rPr>
        <w:t xml:space="preserve"> </w:t>
      </w:r>
      <w:r w:rsidR="00C90F14" w:rsidRPr="009B7DF3">
        <w:rPr>
          <w:iCs/>
          <w:sz w:val="20"/>
        </w:rPr>
        <w:t>Dabei spielt auch die Termintreue eine große Rolle:</w:t>
      </w:r>
      <w:r w:rsidR="004E5D8E" w:rsidRPr="009B7DF3">
        <w:rPr>
          <w:iCs/>
          <w:sz w:val="20"/>
        </w:rPr>
        <w:t xml:space="preserve"> „Termine, die wir vereinbart haben, halten wir auch ein. </w:t>
      </w:r>
      <w:r w:rsidR="00C90F14" w:rsidRPr="009B7DF3">
        <w:rPr>
          <w:iCs/>
          <w:sz w:val="20"/>
        </w:rPr>
        <w:t>Wir hören von unseren Kunden immer wieder, dass</w:t>
      </w:r>
      <w:r w:rsidR="00DB1915" w:rsidRPr="009B7DF3">
        <w:rPr>
          <w:iCs/>
          <w:sz w:val="20"/>
        </w:rPr>
        <w:t xml:space="preserve"> Handwerker verspr</w:t>
      </w:r>
      <w:r w:rsidR="00337F69" w:rsidRPr="009B7DF3">
        <w:rPr>
          <w:iCs/>
          <w:sz w:val="20"/>
        </w:rPr>
        <w:t>e</w:t>
      </w:r>
      <w:r w:rsidR="00DB1915" w:rsidRPr="009B7DF3">
        <w:rPr>
          <w:iCs/>
          <w:sz w:val="20"/>
        </w:rPr>
        <w:t xml:space="preserve">chen, in der nächsten Woche zu kommen – und dann </w:t>
      </w:r>
      <w:r w:rsidR="00337F69" w:rsidRPr="009B7DF3">
        <w:rPr>
          <w:iCs/>
          <w:sz w:val="20"/>
        </w:rPr>
        <w:t>dauert</w:t>
      </w:r>
      <w:r w:rsidR="00DB1915" w:rsidRPr="009B7DF3">
        <w:rPr>
          <w:iCs/>
          <w:sz w:val="20"/>
        </w:rPr>
        <w:t xml:space="preserve"> es doch Monate, bis sich überhaupt wieder </w:t>
      </w:r>
      <w:r w:rsidR="00337F69" w:rsidRPr="009B7DF3">
        <w:rPr>
          <w:iCs/>
          <w:sz w:val="20"/>
        </w:rPr>
        <w:t xml:space="preserve">jemand beim Kunden </w:t>
      </w:r>
      <w:r w:rsidR="00DB1915" w:rsidRPr="009B7DF3">
        <w:rPr>
          <w:iCs/>
          <w:sz w:val="20"/>
        </w:rPr>
        <w:t>meldet. Das gibt es bei uns nicht!“</w:t>
      </w:r>
      <w:r w:rsidR="00A65399" w:rsidRPr="009B7DF3">
        <w:rPr>
          <w:iCs/>
          <w:sz w:val="20"/>
        </w:rPr>
        <w:t xml:space="preserve"> Vier</w:t>
      </w:r>
      <w:r w:rsidR="00A65399">
        <w:rPr>
          <w:iCs/>
          <w:sz w:val="20"/>
        </w:rPr>
        <w:t xml:space="preserve"> Monate </w:t>
      </w:r>
      <w:r w:rsidR="00970DFD">
        <w:rPr>
          <w:iCs/>
          <w:sz w:val="20"/>
        </w:rPr>
        <w:t>Wartezeit versu</w:t>
      </w:r>
      <w:r w:rsidR="00551CE0">
        <w:rPr>
          <w:iCs/>
          <w:sz w:val="20"/>
        </w:rPr>
        <w:t>s</w:t>
      </w:r>
      <w:r w:rsidR="00970DFD">
        <w:rPr>
          <w:iCs/>
          <w:sz w:val="20"/>
        </w:rPr>
        <w:t xml:space="preserve"> zehn Tage: W</w:t>
      </w:r>
      <w:r w:rsidR="00DB2DCA">
        <w:rPr>
          <w:iCs/>
          <w:sz w:val="20"/>
        </w:rPr>
        <w:t>as macht den</w:t>
      </w:r>
      <w:r w:rsidR="00302227">
        <w:rPr>
          <w:iCs/>
          <w:sz w:val="20"/>
        </w:rPr>
        <w:t xml:space="preserve"> Dienstleister aus Pliezhausen</w:t>
      </w:r>
      <w:r w:rsidR="00404A50">
        <w:rPr>
          <w:iCs/>
          <w:sz w:val="20"/>
        </w:rPr>
        <w:t xml:space="preserve"> bei Stuttgart</w:t>
      </w:r>
      <w:r w:rsidR="00DB2DCA">
        <w:rPr>
          <w:iCs/>
          <w:sz w:val="20"/>
        </w:rPr>
        <w:t xml:space="preserve"> so viel schneller als viele andere?</w:t>
      </w:r>
      <w:r w:rsidR="00C049E6">
        <w:rPr>
          <w:iCs/>
          <w:sz w:val="20"/>
        </w:rPr>
        <w:t xml:space="preserve"> Sind die Schwaben einfach fleißiger als andere?</w:t>
      </w:r>
    </w:p>
    <w:p w14:paraId="6F75D1D4" w14:textId="77777777" w:rsidR="00E92A46" w:rsidRDefault="00E92A46" w:rsidP="00DB643D">
      <w:pPr>
        <w:rPr>
          <w:iCs/>
          <w:sz w:val="20"/>
        </w:rPr>
      </w:pPr>
    </w:p>
    <w:p w14:paraId="5AFD220A" w14:textId="76604CB7" w:rsidR="00DD1762" w:rsidRPr="005727AE" w:rsidRDefault="00551CE0" w:rsidP="00DB643D">
      <w:pPr>
        <w:rPr>
          <w:b/>
          <w:bCs/>
          <w:iCs/>
          <w:sz w:val="20"/>
        </w:rPr>
      </w:pPr>
      <w:r w:rsidRPr="00551CE0">
        <w:rPr>
          <w:b/>
          <w:bCs/>
          <w:iCs/>
          <w:sz w:val="20"/>
        </w:rPr>
        <w:t>50</w:t>
      </w:r>
      <w:r w:rsidR="005727AE" w:rsidRPr="00551CE0">
        <w:rPr>
          <w:b/>
          <w:bCs/>
          <w:iCs/>
          <w:sz w:val="20"/>
        </w:rPr>
        <w:t xml:space="preserve"> regionale</w:t>
      </w:r>
      <w:r w:rsidR="005727AE" w:rsidRPr="005727AE">
        <w:rPr>
          <w:b/>
          <w:bCs/>
          <w:iCs/>
          <w:sz w:val="20"/>
        </w:rPr>
        <w:t xml:space="preserve"> Servicetechniker leisten schnelle und zuverlässige Arbeit</w:t>
      </w:r>
    </w:p>
    <w:p w14:paraId="44225B13" w14:textId="4D77F258" w:rsidR="00DD1762" w:rsidRDefault="00C049E6" w:rsidP="00DB643D">
      <w:pPr>
        <w:rPr>
          <w:iCs/>
          <w:sz w:val="20"/>
        </w:rPr>
      </w:pPr>
      <w:r>
        <w:rPr>
          <w:iCs/>
          <w:sz w:val="20"/>
        </w:rPr>
        <w:t xml:space="preserve">„Nein, </w:t>
      </w:r>
      <w:proofErr w:type="gramStart"/>
      <w:r>
        <w:rPr>
          <w:iCs/>
          <w:sz w:val="20"/>
        </w:rPr>
        <w:t>das</w:t>
      </w:r>
      <w:proofErr w:type="gramEnd"/>
      <w:r>
        <w:rPr>
          <w:iCs/>
          <w:sz w:val="20"/>
        </w:rPr>
        <w:t xml:space="preserve"> wohl nicht“, lacht Dr. Fritz</w:t>
      </w:r>
      <w:r w:rsidR="00B623E1">
        <w:rPr>
          <w:iCs/>
          <w:sz w:val="20"/>
        </w:rPr>
        <w:t xml:space="preserve">, „vielleicht haben wir uns nur besser aufgestellt.“ So arbeitet TLS-Dachfenster </w:t>
      </w:r>
      <w:r w:rsidR="000C6C82">
        <w:rPr>
          <w:iCs/>
          <w:sz w:val="20"/>
        </w:rPr>
        <w:t xml:space="preserve">bundesweit mit </w:t>
      </w:r>
      <w:r w:rsidR="000C6C82" w:rsidRPr="001B2B77">
        <w:rPr>
          <w:iCs/>
          <w:sz w:val="20"/>
        </w:rPr>
        <w:t>rund 50 top</w:t>
      </w:r>
      <w:r w:rsidR="000C6C82">
        <w:rPr>
          <w:iCs/>
          <w:sz w:val="20"/>
        </w:rPr>
        <w:t xml:space="preserve"> qualifizierten Servicetechnikern. </w:t>
      </w:r>
      <w:r w:rsidR="00B623E1">
        <w:rPr>
          <w:iCs/>
          <w:sz w:val="20"/>
        </w:rPr>
        <w:t>„Auf diese Weise sind wir in jeder Region des Landes verfügbar und k</w:t>
      </w:r>
      <w:r w:rsidR="00762FF6">
        <w:rPr>
          <w:iCs/>
          <w:sz w:val="20"/>
        </w:rPr>
        <w:t>önnen auf einen großen Pool an Profis zugreifen</w:t>
      </w:r>
      <w:r>
        <w:rPr>
          <w:iCs/>
          <w:sz w:val="20"/>
        </w:rPr>
        <w:t>.</w:t>
      </w:r>
      <w:r w:rsidR="00AD6AE1">
        <w:rPr>
          <w:iCs/>
          <w:sz w:val="20"/>
        </w:rPr>
        <w:t>“</w:t>
      </w:r>
      <w:r>
        <w:rPr>
          <w:iCs/>
          <w:sz w:val="20"/>
        </w:rPr>
        <w:t xml:space="preserve"> </w:t>
      </w:r>
      <w:r w:rsidR="00FA6B8E">
        <w:rPr>
          <w:iCs/>
          <w:sz w:val="20"/>
        </w:rPr>
        <w:t xml:space="preserve">Außerdem kommt dem Dienstleister </w:t>
      </w:r>
      <w:r w:rsidR="00AD6AE1">
        <w:rPr>
          <w:iCs/>
          <w:sz w:val="20"/>
        </w:rPr>
        <w:t>seine</w:t>
      </w:r>
      <w:r w:rsidR="00FA6B8E">
        <w:rPr>
          <w:iCs/>
          <w:sz w:val="20"/>
        </w:rPr>
        <w:t xml:space="preserve"> jahrzehntelange Erfahrung zugute. „</w:t>
      </w:r>
      <w:r w:rsidR="00097532">
        <w:rPr>
          <w:iCs/>
          <w:sz w:val="20"/>
        </w:rPr>
        <w:t xml:space="preserve">Wir </w:t>
      </w:r>
      <w:r w:rsidR="005B09F0">
        <w:rPr>
          <w:iCs/>
          <w:sz w:val="20"/>
        </w:rPr>
        <w:t>besch</w:t>
      </w:r>
      <w:r w:rsidR="005727AE">
        <w:rPr>
          <w:iCs/>
          <w:sz w:val="20"/>
        </w:rPr>
        <w:t>ä</w:t>
      </w:r>
      <w:r w:rsidR="005B09F0">
        <w:rPr>
          <w:iCs/>
          <w:sz w:val="20"/>
        </w:rPr>
        <w:t xml:space="preserve">ftigen uns seit über 30 Jahren mit Dachfenstern, und es gibt wohl kaum ein Problem in dem Zusammenhang, </w:t>
      </w:r>
      <w:proofErr w:type="gramStart"/>
      <w:r w:rsidR="005B09F0">
        <w:rPr>
          <w:iCs/>
          <w:sz w:val="20"/>
        </w:rPr>
        <w:t>das</w:t>
      </w:r>
      <w:proofErr w:type="gramEnd"/>
      <w:r w:rsidR="005B09F0">
        <w:rPr>
          <w:iCs/>
          <w:sz w:val="20"/>
        </w:rPr>
        <w:t xml:space="preserve"> wir nicht lösen können.“ </w:t>
      </w:r>
      <w:r w:rsidR="00AD6AE1">
        <w:rPr>
          <w:iCs/>
          <w:sz w:val="20"/>
        </w:rPr>
        <w:t>Darüber hinaus</w:t>
      </w:r>
      <w:r w:rsidR="004607FD">
        <w:rPr>
          <w:iCs/>
          <w:sz w:val="20"/>
        </w:rPr>
        <w:t xml:space="preserve"> warte</w:t>
      </w:r>
      <w:r w:rsidR="00CA7C60">
        <w:rPr>
          <w:iCs/>
          <w:sz w:val="20"/>
        </w:rPr>
        <w:t>n</w:t>
      </w:r>
      <w:r w:rsidR="004607FD">
        <w:rPr>
          <w:iCs/>
          <w:sz w:val="20"/>
        </w:rPr>
        <w:t>, re</w:t>
      </w:r>
      <w:r w:rsidR="00794D9F">
        <w:rPr>
          <w:iCs/>
          <w:sz w:val="20"/>
        </w:rPr>
        <w:t>p</w:t>
      </w:r>
      <w:r w:rsidR="004607FD">
        <w:rPr>
          <w:iCs/>
          <w:sz w:val="20"/>
        </w:rPr>
        <w:t>arier</w:t>
      </w:r>
      <w:r w:rsidR="00CA7C60">
        <w:rPr>
          <w:iCs/>
          <w:sz w:val="20"/>
        </w:rPr>
        <w:t>en</w:t>
      </w:r>
      <w:r w:rsidR="004607FD">
        <w:rPr>
          <w:iCs/>
          <w:sz w:val="20"/>
        </w:rPr>
        <w:t xml:space="preserve"> und verbauen die TLS-Servicetechniker jedes Jahr rund 20.000 Dachfenster. „In unserem Fall gilt: Routine macht den Meister!“</w:t>
      </w:r>
    </w:p>
    <w:p w14:paraId="625B5A27" w14:textId="77777777" w:rsidR="00CA6F1B" w:rsidRDefault="00CA6F1B" w:rsidP="00DB643D">
      <w:pPr>
        <w:rPr>
          <w:iCs/>
          <w:sz w:val="20"/>
        </w:rPr>
      </w:pPr>
    </w:p>
    <w:p w14:paraId="667B5653" w14:textId="20799022" w:rsidR="00240887" w:rsidRDefault="00CA6F1B" w:rsidP="00DB643D">
      <w:pPr>
        <w:rPr>
          <w:iCs/>
          <w:sz w:val="20"/>
        </w:rPr>
      </w:pPr>
      <w:r>
        <w:rPr>
          <w:iCs/>
          <w:sz w:val="20"/>
        </w:rPr>
        <w:t xml:space="preserve">Beeindruckend und für den schnellen Service durchaus hilfreich ist auch das Lager von TLS-Dachfenster: „Unser Lager ist ein riesiger Umschlagplatz für Ersatzteile der Hersteller. Wir haben sogar Teile auf Lager, die die Hersteller selbst schon </w:t>
      </w:r>
      <w:r w:rsidR="00240887">
        <w:rPr>
          <w:iCs/>
          <w:sz w:val="20"/>
        </w:rPr>
        <w:t>nicht mehr haben oder produzieren“, so Dr. Fritz. „</w:t>
      </w:r>
      <w:r w:rsidR="00B536A4">
        <w:rPr>
          <w:iCs/>
          <w:sz w:val="20"/>
        </w:rPr>
        <w:t xml:space="preserve">Das heißt wir können in den meisten Fällen direkt auf unseren eigenen Bestand zurückgreifen und müssen nicht erst jedes Teil einzeln bei der Industrie bestellen. Das </w:t>
      </w:r>
      <w:r w:rsidR="000A1909">
        <w:rPr>
          <w:iCs/>
          <w:sz w:val="20"/>
        </w:rPr>
        <w:t>beschleunigt</w:t>
      </w:r>
      <w:r w:rsidR="00B536A4">
        <w:rPr>
          <w:iCs/>
          <w:sz w:val="20"/>
        </w:rPr>
        <w:t xml:space="preserve"> unsere Arbeitsabläufe </w:t>
      </w:r>
      <w:proofErr w:type="gramStart"/>
      <w:r w:rsidR="00B536A4">
        <w:rPr>
          <w:iCs/>
          <w:sz w:val="20"/>
        </w:rPr>
        <w:t xml:space="preserve">natürlich </w:t>
      </w:r>
      <w:r w:rsidR="000A6687">
        <w:rPr>
          <w:iCs/>
          <w:sz w:val="20"/>
        </w:rPr>
        <w:t>erheblich</w:t>
      </w:r>
      <w:proofErr w:type="gramEnd"/>
      <w:r w:rsidR="000A6687">
        <w:rPr>
          <w:iCs/>
          <w:sz w:val="20"/>
        </w:rPr>
        <w:t>.“</w:t>
      </w:r>
    </w:p>
    <w:p w14:paraId="261B4443" w14:textId="77777777" w:rsidR="004607FD" w:rsidRDefault="004607FD" w:rsidP="00DB643D">
      <w:pPr>
        <w:rPr>
          <w:iCs/>
          <w:sz w:val="20"/>
        </w:rPr>
      </w:pPr>
    </w:p>
    <w:p w14:paraId="1CE51BE8" w14:textId="0F14E7FF" w:rsidR="004607FD" w:rsidRPr="00CC74FF" w:rsidRDefault="00CC74FF" w:rsidP="00DB643D">
      <w:pPr>
        <w:rPr>
          <w:b/>
          <w:bCs/>
          <w:iCs/>
          <w:sz w:val="20"/>
        </w:rPr>
      </w:pPr>
      <w:r w:rsidRPr="00CC74FF">
        <w:rPr>
          <w:b/>
          <w:bCs/>
          <w:iCs/>
          <w:sz w:val="20"/>
        </w:rPr>
        <w:t>Planungssicherheit und Kostenkontrolle</w:t>
      </w:r>
    </w:p>
    <w:p w14:paraId="63271030" w14:textId="677C1D00" w:rsidR="00470D78" w:rsidRDefault="00470D78" w:rsidP="00470D78">
      <w:pPr>
        <w:rPr>
          <w:sz w:val="20"/>
        </w:rPr>
      </w:pPr>
      <w:r>
        <w:rPr>
          <w:sz w:val="20"/>
        </w:rPr>
        <w:t xml:space="preserve">Was für </w:t>
      </w:r>
      <w:r w:rsidR="00794D9F">
        <w:rPr>
          <w:sz w:val="20"/>
        </w:rPr>
        <w:t xml:space="preserve">Auftraggeber </w:t>
      </w:r>
      <w:r>
        <w:rPr>
          <w:sz w:val="20"/>
        </w:rPr>
        <w:t>neben Fachkenntnissen</w:t>
      </w:r>
      <w:r w:rsidR="000A6687">
        <w:rPr>
          <w:sz w:val="20"/>
        </w:rPr>
        <w:t>,</w:t>
      </w:r>
      <w:r>
        <w:rPr>
          <w:sz w:val="20"/>
        </w:rPr>
        <w:t xml:space="preserve"> einer guten Erreichbarkeit </w:t>
      </w:r>
      <w:r w:rsidR="00794D9F">
        <w:rPr>
          <w:sz w:val="20"/>
        </w:rPr>
        <w:t>des Dienstleisters</w:t>
      </w:r>
      <w:r w:rsidR="000A6687">
        <w:rPr>
          <w:sz w:val="20"/>
        </w:rPr>
        <w:t xml:space="preserve"> und der schnellen Verfügbarkeit</w:t>
      </w:r>
      <w:r>
        <w:rPr>
          <w:sz w:val="20"/>
        </w:rPr>
        <w:t xml:space="preserve"> besonders wichtig ist, sind die Kosten</w:t>
      </w:r>
      <w:r w:rsidR="00794D9F">
        <w:rPr>
          <w:sz w:val="20"/>
        </w:rPr>
        <w:t xml:space="preserve">. </w:t>
      </w:r>
      <w:r w:rsidR="00C479CB">
        <w:rPr>
          <w:sz w:val="20"/>
        </w:rPr>
        <w:t xml:space="preserve">Darum bietet TLS </w:t>
      </w:r>
      <w:r>
        <w:rPr>
          <w:sz w:val="20"/>
        </w:rPr>
        <w:t xml:space="preserve">feste Reparatur- und Montage-Pauschalen an. </w:t>
      </w:r>
      <w:r w:rsidR="00C479CB">
        <w:rPr>
          <w:sz w:val="20"/>
        </w:rPr>
        <w:t>„</w:t>
      </w:r>
      <w:r>
        <w:rPr>
          <w:sz w:val="20"/>
        </w:rPr>
        <w:t>So haben</w:t>
      </w:r>
      <w:r w:rsidR="00C479CB">
        <w:rPr>
          <w:sz w:val="20"/>
        </w:rPr>
        <w:t xml:space="preserve"> unsere</w:t>
      </w:r>
      <w:r>
        <w:rPr>
          <w:sz w:val="20"/>
        </w:rPr>
        <w:t xml:space="preserve"> Kunden zu jedem Zeitpunkt Planungssicherheit und die volle Kontrolle über anfallende Kosten</w:t>
      </w:r>
      <w:r w:rsidR="00C479CB">
        <w:rPr>
          <w:sz w:val="20"/>
        </w:rPr>
        <w:t>“, so Dr. Fritz. „</w:t>
      </w:r>
      <w:r w:rsidRPr="00EF31C6">
        <w:rPr>
          <w:sz w:val="20"/>
        </w:rPr>
        <w:t xml:space="preserve">Zudem arbeiten wir mit fixen Fahrtkosten-Pauschalen, so dass es für </w:t>
      </w:r>
      <w:r>
        <w:rPr>
          <w:sz w:val="20"/>
        </w:rPr>
        <w:t>den Kunden</w:t>
      </w:r>
      <w:r w:rsidRPr="00EF31C6">
        <w:rPr>
          <w:sz w:val="20"/>
        </w:rPr>
        <w:t xml:space="preserve"> keinen Unterschied macht, wie weit unser Techniker zu </w:t>
      </w:r>
      <w:r>
        <w:rPr>
          <w:sz w:val="20"/>
        </w:rPr>
        <w:t>ihm</w:t>
      </w:r>
      <w:r w:rsidRPr="00EF31C6">
        <w:rPr>
          <w:sz w:val="20"/>
        </w:rPr>
        <w:t xml:space="preserve"> fahren muss</w:t>
      </w:r>
      <w:r>
        <w:rPr>
          <w:sz w:val="20"/>
        </w:rPr>
        <w:t>.</w:t>
      </w:r>
      <w:r w:rsidR="00C479CB">
        <w:rPr>
          <w:sz w:val="20"/>
        </w:rPr>
        <w:t xml:space="preserve"> Das erlaubt uns eine flexible</w:t>
      </w:r>
      <w:r w:rsidR="00CC74FF">
        <w:rPr>
          <w:sz w:val="20"/>
        </w:rPr>
        <w:t xml:space="preserve"> Einsatzplanung der verfügbaren Kundendiensttechniker.</w:t>
      </w:r>
      <w:r>
        <w:rPr>
          <w:sz w:val="20"/>
        </w:rPr>
        <w:t>“</w:t>
      </w:r>
      <w:r w:rsidR="007E362F">
        <w:rPr>
          <w:sz w:val="20"/>
        </w:rPr>
        <w:t xml:space="preserve"> </w:t>
      </w:r>
    </w:p>
    <w:p w14:paraId="30FB4828" w14:textId="77777777" w:rsidR="009116D2" w:rsidRDefault="009116D2" w:rsidP="00470D78">
      <w:pPr>
        <w:rPr>
          <w:sz w:val="20"/>
        </w:rPr>
      </w:pPr>
    </w:p>
    <w:p w14:paraId="564D5A8F" w14:textId="77777777" w:rsidR="009116D2" w:rsidRDefault="009116D2" w:rsidP="009116D2">
      <w:pPr>
        <w:rPr>
          <w:color w:val="auto"/>
          <w:sz w:val="20"/>
        </w:rPr>
      </w:pPr>
      <w:r>
        <w:rPr>
          <w:sz w:val="20"/>
        </w:rPr>
        <w:lastRenderedPageBreak/>
        <w:t xml:space="preserve">Einen wichtigen Punkt finde ich noch die Termintreue. Man hört oft, dass Handwerker zusagen in der nächsten Woche zu kommen und dann dauert es wieder Monate bis sie sich melden. Wenn wir einen Termin ausmachen, dass wird dieser auch eingehalten (außer natürlich bei Schlechtwetter, Krankheit etc.). </w:t>
      </w:r>
    </w:p>
    <w:p w14:paraId="6D2C7D0E" w14:textId="77777777" w:rsidR="009116D2" w:rsidRDefault="009116D2" w:rsidP="00470D78">
      <w:pPr>
        <w:rPr>
          <w:sz w:val="20"/>
        </w:rPr>
      </w:pPr>
    </w:p>
    <w:p w14:paraId="6CA4FB7E" w14:textId="77777777" w:rsidR="00470D78" w:rsidRDefault="00470D78" w:rsidP="00470D78">
      <w:pPr>
        <w:rPr>
          <w:sz w:val="20"/>
        </w:rPr>
      </w:pPr>
    </w:p>
    <w:p w14:paraId="10510CDC" w14:textId="7C487AB2" w:rsidR="00470D78" w:rsidRPr="00550774" w:rsidRDefault="0075667B" w:rsidP="00470D78">
      <w:pPr>
        <w:rPr>
          <w:b/>
          <w:bCs/>
          <w:sz w:val="20"/>
        </w:rPr>
      </w:pPr>
      <w:r>
        <w:rPr>
          <w:b/>
          <w:bCs/>
          <w:sz w:val="20"/>
        </w:rPr>
        <w:t>Ressourcenschonend für Budget und Umwelt</w:t>
      </w:r>
    </w:p>
    <w:p w14:paraId="480C8B70" w14:textId="34994412" w:rsidR="00DF79BB" w:rsidRDefault="00470D78" w:rsidP="00470D78">
      <w:pPr>
        <w:rPr>
          <w:sz w:val="20"/>
        </w:rPr>
      </w:pPr>
      <w:r>
        <w:rPr>
          <w:sz w:val="20"/>
        </w:rPr>
        <w:t xml:space="preserve">Schon seit 1988 </w:t>
      </w:r>
      <w:r w:rsidR="00CC74FF">
        <w:rPr>
          <w:sz w:val="20"/>
        </w:rPr>
        <w:t>ist TLS-Dachfenster</w:t>
      </w:r>
      <w:r>
        <w:rPr>
          <w:sz w:val="20"/>
        </w:rPr>
        <w:t xml:space="preserve"> der Spezialist für alle führenden Marken wie Roto und VELUX. </w:t>
      </w:r>
      <w:r w:rsidR="00CC74FF">
        <w:rPr>
          <w:sz w:val="20"/>
        </w:rPr>
        <w:t>„</w:t>
      </w:r>
      <w:r w:rsidRPr="00EF31C6">
        <w:rPr>
          <w:sz w:val="20"/>
        </w:rPr>
        <w:t>Zudem reparieren wir nach wie vor Dachfenster des Herstellers Braas/</w:t>
      </w:r>
      <w:proofErr w:type="spellStart"/>
      <w:r w:rsidRPr="00EF31C6">
        <w:rPr>
          <w:sz w:val="20"/>
        </w:rPr>
        <w:t>Dörken</w:t>
      </w:r>
      <w:proofErr w:type="spellEnd"/>
      <w:r>
        <w:rPr>
          <w:sz w:val="20"/>
        </w:rPr>
        <w:t>“, erklärt Dr. Fritz. „</w:t>
      </w:r>
      <w:r w:rsidRPr="00EF31C6">
        <w:rPr>
          <w:sz w:val="20"/>
        </w:rPr>
        <w:t xml:space="preserve">Egal ob </w:t>
      </w:r>
      <w:r w:rsidR="004A57D5">
        <w:rPr>
          <w:sz w:val="20"/>
        </w:rPr>
        <w:t>der Kunde</w:t>
      </w:r>
      <w:r w:rsidRPr="00EF31C6">
        <w:rPr>
          <w:sz w:val="20"/>
        </w:rPr>
        <w:t xml:space="preserve"> eine professionelle Dachfenster-Reparatur oder -Wartung benötig</w:t>
      </w:r>
      <w:r w:rsidR="004A57D5">
        <w:rPr>
          <w:sz w:val="20"/>
        </w:rPr>
        <w:t>t</w:t>
      </w:r>
      <w:r w:rsidRPr="00EF31C6">
        <w:rPr>
          <w:sz w:val="20"/>
        </w:rPr>
        <w:t>, einen Dachfenster-Austausch</w:t>
      </w:r>
      <w:r w:rsidR="004A57D5">
        <w:rPr>
          <w:sz w:val="20"/>
        </w:rPr>
        <w:t xml:space="preserve"> oder eine</w:t>
      </w:r>
      <w:r w:rsidR="00DF79BB">
        <w:rPr>
          <w:sz w:val="20"/>
        </w:rPr>
        <w:t>n</w:t>
      </w:r>
      <w:r w:rsidR="004A57D5">
        <w:rPr>
          <w:sz w:val="20"/>
        </w:rPr>
        <w:t xml:space="preserve"> kompletten Dachausbau</w:t>
      </w:r>
      <w:r w:rsidRPr="00EF31C6">
        <w:rPr>
          <w:sz w:val="20"/>
        </w:rPr>
        <w:t xml:space="preserve"> </w:t>
      </w:r>
      <w:r>
        <w:rPr>
          <w:sz w:val="20"/>
        </w:rPr>
        <w:t>wünsch</w:t>
      </w:r>
      <w:r w:rsidR="004A57D5">
        <w:rPr>
          <w:sz w:val="20"/>
        </w:rPr>
        <w:t xml:space="preserve">t, wir </w:t>
      </w:r>
      <w:r w:rsidR="00DF79BB">
        <w:rPr>
          <w:sz w:val="20"/>
        </w:rPr>
        <w:t xml:space="preserve">helfen zeitnah und professionell. Das gilt </w:t>
      </w:r>
      <w:proofErr w:type="gramStart"/>
      <w:r w:rsidR="00DF79BB">
        <w:rPr>
          <w:sz w:val="20"/>
        </w:rPr>
        <w:t>natürlich auch</w:t>
      </w:r>
      <w:proofErr w:type="gramEnd"/>
      <w:r w:rsidR="00DF79BB">
        <w:rPr>
          <w:sz w:val="20"/>
        </w:rPr>
        <w:t xml:space="preserve"> hinsichtlich Dachfenster-</w:t>
      </w:r>
      <w:r w:rsidRPr="00EF31C6">
        <w:rPr>
          <w:sz w:val="20"/>
        </w:rPr>
        <w:t>Zubehör oder Ersatzteilen</w:t>
      </w:r>
      <w:r w:rsidR="00DF79BB">
        <w:rPr>
          <w:sz w:val="20"/>
        </w:rPr>
        <w:t xml:space="preserve">!“ Wichtig ist dem Geschäftsführer dabei das Stichwort Nachhaltigkeit: „Wir versuchen immer, ressourcenschonend zu arbeiten </w:t>
      </w:r>
      <w:r w:rsidR="0013680E">
        <w:rPr>
          <w:sz w:val="20"/>
        </w:rPr>
        <w:t>–</w:t>
      </w:r>
      <w:r w:rsidR="00DF79BB">
        <w:rPr>
          <w:sz w:val="20"/>
        </w:rPr>
        <w:t xml:space="preserve"> </w:t>
      </w:r>
      <w:r w:rsidR="0013680E">
        <w:rPr>
          <w:sz w:val="20"/>
        </w:rPr>
        <w:t xml:space="preserve">für das Budget unserer Auftraggeber, aber auch für die Umwelt. Darum würden wir nie zu einem neuen Dachfenster raten, </w:t>
      </w:r>
      <w:proofErr w:type="gramStart"/>
      <w:r w:rsidR="0013680E">
        <w:rPr>
          <w:sz w:val="20"/>
        </w:rPr>
        <w:t>so lange</w:t>
      </w:r>
      <w:proofErr w:type="gramEnd"/>
      <w:r w:rsidR="0013680E">
        <w:rPr>
          <w:sz w:val="20"/>
        </w:rPr>
        <w:t xml:space="preserve"> eine Reparatur</w:t>
      </w:r>
      <w:r w:rsidR="00311413">
        <w:rPr>
          <w:sz w:val="20"/>
        </w:rPr>
        <w:t xml:space="preserve"> das Problem auch lösen kann!“</w:t>
      </w:r>
    </w:p>
    <w:p w14:paraId="1C9A2B7B" w14:textId="77777777" w:rsidR="00311413" w:rsidRDefault="00311413" w:rsidP="00470D78">
      <w:pPr>
        <w:rPr>
          <w:sz w:val="20"/>
        </w:rPr>
      </w:pPr>
    </w:p>
    <w:p w14:paraId="0B081C38" w14:textId="394E0183" w:rsidR="002273F7" w:rsidRDefault="002273F7" w:rsidP="00DB643D">
      <w:pPr>
        <w:rPr>
          <w:sz w:val="20"/>
        </w:rPr>
      </w:pPr>
      <w:bookmarkStart w:id="1" w:name="_Hlk49776538"/>
      <w:r>
        <w:rPr>
          <w:sz w:val="20"/>
        </w:rPr>
        <w:t xml:space="preserve">Weitere Informationen </w:t>
      </w:r>
      <w:r w:rsidR="002F3885">
        <w:rPr>
          <w:sz w:val="20"/>
        </w:rPr>
        <w:t>zu</w:t>
      </w:r>
      <w:r w:rsidR="005D168C">
        <w:rPr>
          <w:sz w:val="20"/>
        </w:rPr>
        <w:t xml:space="preserve"> Erreichbarkeit und Services von </w:t>
      </w:r>
      <w:r w:rsidR="002F3885">
        <w:rPr>
          <w:sz w:val="20"/>
        </w:rPr>
        <w:t xml:space="preserve">TLS-Dachfenster </w:t>
      </w:r>
      <w:r>
        <w:rPr>
          <w:sz w:val="20"/>
        </w:rPr>
        <w:t xml:space="preserve">gibt es unter </w:t>
      </w:r>
      <w:hyperlink r:id="rId7" w:history="1">
        <w:r w:rsidR="005D168C" w:rsidRPr="00884944">
          <w:rPr>
            <w:rStyle w:val="Hyperlink"/>
            <w:sz w:val="20"/>
          </w:rPr>
          <w:t>https://TLS-Dachfenster.de</w:t>
        </w:r>
      </w:hyperlink>
      <w:r w:rsidR="00824415">
        <w:rPr>
          <w:sz w:val="20"/>
        </w:rPr>
        <w:t xml:space="preserve">. Die persönliche Fachberatung ist unter </w:t>
      </w:r>
      <w:r w:rsidR="008F187A" w:rsidRPr="008F187A">
        <w:rPr>
          <w:sz w:val="20"/>
        </w:rPr>
        <w:t>Tel</w:t>
      </w:r>
      <w:r w:rsidR="008F187A">
        <w:rPr>
          <w:sz w:val="20"/>
        </w:rPr>
        <w:t>efon</w:t>
      </w:r>
      <w:r w:rsidR="008F187A" w:rsidRPr="008F187A">
        <w:rPr>
          <w:sz w:val="20"/>
        </w:rPr>
        <w:t xml:space="preserve"> </w:t>
      </w:r>
      <w:r w:rsidR="00824415" w:rsidRPr="00824415">
        <w:rPr>
          <w:sz w:val="20"/>
        </w:rPr>
        <w:t>07127 9296</w:t>
      </w:r>
      <w:r w:rsidR="00824415">
        <w:rPr>
          <w:sz w:val="20"/>
        </w:rPr>
        <w:t>-</w:t>
      </w:r>
      <w:r w:rsidR="00824415" w:rsidRPr="00824415">
        <w:rPr>
          <w:sz w:val="20"/>
        </w:rPr>
        <w:t>111</w:t>
      </w:r>
      <w:r w:rsidR="00824415">
        <w:rPr>
          <w:sz w:val="20"/>
        </w:rPr>
        <w:t xml:space="preserve"> zu erreichen</w:t>
      </w:r>
      <w:r w:rsidR="008F187A">
        <w:rPr>
          <w:sz w:val="20"/>
        </w:rPr>
        <w:t>.</w:t>
      </w:r>
    </w:p>
    <w:p w14:paraId="2F52088B" w14:textId="77777777" w:rsidR="00DC02CD" w:rsidRDefault="00DC02CD" w:rsidP="002273F7">
      <w:pPr>
        <w:rPr>
          <w:sz w:val="20"/>
        </w:rPr>
      </w:pPr>
    </w:p>
    <w:p w14:paraId="09402D4A" w14:textId="77777777" w:rsidR="00DC02CD" w:rsidRDefault="00DC02CD" w:rsidP="002273F7">
      <w:pPr>
        <w:rPr>
          <w:sz w:val="20"/>
        </w:rPr>
      </w:pPr>
    </w:p>
    <w:p w14:paraId="6388411E" w14:textId="77777777" w:rsidR="009B7DF3" w:rsidRDefault="009B7DF3" w:rsidP="002273F7">
      <w:pPr>
        <w:rPr>
          <w:sz w:val="20"/>
        </w:rPr>
      </w:pPr>
    </w:p>
    <w:p w14:paraId="44975621" w14:textId="68A881A2" w:rsidR="00090575" w:rsidRDefault="00090575" w:rsidP="002273F7">
      <w:pPr>
        <w:rPr>
          <w:sz w:val="20"/>
        </w:rPr>
      </w:pPr>
      <w:r>
        <w:rPr>
          <w:sz w:val="20"/>
        </w:rPr>
        <w:br w:type="page"/>
      </w:r>
    </w:p>
    <w:p w14:paraId="49CA6D91" w14:textId="77777777" w:rsidR="00905D82" w:rsidRPr="00EC51A5" w:rsidRDefault="00905D82" w:rsidP="00905D82">
      <w:pPr>
        <w:rPr>
          <w:b/>
          <w:bCs/>
          <w:sz w:val="20"/>
        </w:rPr>
      </w:pPr>
      <w:r w:rsidRPr="00EC51A5">
        <w:rPr>
          <w:b/>
          <w:bCs/>
          <w:sz w:val="20"/>
        </w:rPr>
        <w:lastRenderedPageBreak/>
        <w:t>Fotobogen</w:t>
      </w:r>
    </w:p>
    <w:p w14:paraId="26168A75" w14:textId="486F53C1" w:rsidR="00905D82" w:rsidRDefault="00905D82" w:rsidP="002273F7">
      <w:pPr>
        <w:rPr>
          <w:sz w:val="20"/>
        </w:rPr>
      </w:pPr>
    </w:p>
    <w:p w14:paraId="7BAAD8AF" w14:textId="77777777" w:rsidR="00905D82" w:rsidRDefault="00905D82" w:rsidP="00905D82">
      <w:pPr>
        <w:rPr>
          <w:b/>
          <w:bCs/>
          <w:sz w:val="20"/>
        </w:rPr>
      </w:pPr>
      <w:r>
        <w:rPr>
          <w:noProof/>
          <w:sz w:val="20"/>
        </w:rPr>
        <w:drawing>
          <wp:inline distT="0" distB="0" distL="0" distR="0" wp14:anchorId="47FE0CF1" wp14:editId="670B97B6">
            <wp:extent cx="2160000" cy="120800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60000" cy="1208009"/>
                    </a:xfrm>
                    <a:prstGeom prst="rect">
                      <a:avLst/>
                    </a:prstGeom>
                    <a:noFill/>
                    <a:ln>
                      <a:noFill/>
                    </a:ln>
                  </pic:spPr>
                </pic:pic>
              </a:graphicData>
            </a:graphic>
          </wp:inline>
        </w:drawing>
      </w:r>
      <w:r>
        <w:rPr>
          <w:b/>
          <w:bCs/>
          <w:sz w:val="20"/>
        </w:rPr>
        <w:tab/>
      </w:r>
    </w:p>
    <w:p w14:paraId="2B3D0AE8" w14:textId="77777777" w:rsidR="00905D82" w:rsidRDefault="00905D82" w:rsidP="00905D82">
      <w:pPr>
        <w:rPr>
          <w:b/>
          <w:bCs/>
          <w:sz w:val="20"/>
        </w:rPr>
      </w:pPr>
    </w:p>
    <w:p w14:paraId="1238C610" w14:textId="776FF2C5" w:rsidR="00905D82" w:rsidRPr="00F0063D" w:rsidRDefault="00905D82" w:rsidP="00905D82">
      <w:pPr>
        <w:rPr>
          <w:b/>
          <w:bCs/>
          <w:sz w:val="20"/>
        </w:rPr>
      </w:pPr>
      <w:r w:rsidRPr="00F0063D">
        <w:rPr>
          <w:b/>
          <w:bCs/>
          <w:sz w:val="20"/>
        </w:rPr>
        <w:t xml:space="preserve">Foto: </w:t>
      </w:r>
      <w:proofErr w:type="spellStart"/>
      <w:r w:rsidR="00D019EF" w:rsidRPr="00D019EF">
        <w:rPr>
          <w:b/>
          <w:bCs/>
          <w:sz w:val="20"/>
        </w:rPr>
        <w:t>TLS_Dachfenster</w:t>
      </w:r>
      <w:proofErr w:type="spellEnd"/>
      <w:r w:rsidR="00D019EF" w:rsidRPr="00D019EF">
        <w:rPr>
          <w:b/>
          <w:bCs/>
          <w:sz w:val="20"/>
        </w:rPr>
        <w:t>-Wartung</w:t>
      </w:r>
    </w:p>
    <w:p w14:paraId="2713050B" w14:textId="77777777" w:rsidR="00905D82" w:rsidRDefault="00905D82" w:rsidP="00905D82">
      <w:pPr>
        <w:rPr>
          <w:sz w:val="20"/>
        </w:rPr>
      </w:pPr>
    </w:p>
    <w:p w14:paraId="1FB53770" w14:textId="77777777" w:rsidR="00905D82" w:rsidRDefault="00905D82" w:rsidP="00905D82">
      <w:pPr>
        <w:rPr>
          <w:sz w:val="20"/>
        </w:rPr>
      </w:pPr>
      <w:r>
        <w:rPr>
          <w:sz w:val="20"/>
        </w:rPr>
        <w:t>Bildunterschrift:</w:t>
      </w:r>
    </w:p>
    <w:p w14:paraId="0E4AC9F7" w14:textId="1BC89E54" w:rsidR="00905D82" w:rsidRDefault="003F5EFD" w:rsidP="00905D82">
      <w:pPr>
        <w:rPr>
          <w:sz w:val="20"/>
        </w:rPr>
      </w:pPr>
      <w:r>
        <w:rPr>
          <w:sz w:val="20"/>
        </w:rPr>
        <w:t>Kein Warten auf den Handwerker</w:t>
      </w:r>
      <w:r w:rsidR="00297774">
        <w:rPr>
          <w:sz w:val="20"/>
        </w:rPr>
        <w:t xml:space="preserve">: </w:t>
      </w:r>
      <w:r w:rsidR="00757016" w:rsidRPr="00757016">
        <w:rPr>
          <w:sz w:val="20"/>
        </w:rPr>
        <w:t>TLS-Dachfenster verschickt seine Angebote binnen einer Woche und garantiert seinen Kunden die Durchführung des Auftrags schon zehn Tage nach Materialeingang</w:t>
      </w:r>
      <w:r w:rsidR="00297774">
        <w:rPr>
          <w:sz w:val="20"/>
        </w:rPr>
        <w:t xml:space="preserve"> – die Lieferfähigkeit der Hersteller vorausgesetzt.</w:t>
      </w:r>
    </w:p>
    <w:p w14:paraId="086CA0D5" w14:textId="3EE97B63" w:rsidR="00826370" w:rsidRDefault="00905D82" w:rsidP="00905D82">
      <w:pPr>
        <w:rPr>
          <w:sz w:val="20"/>
        </w:rPr>
      </w:pPr>
      <w:r>
        <w:rPr>
          <w:sz w:val="20"/>
        </w:rPr>
        <w:t xml:space="preserve">Quelle: </w:t>
      </w:r>
      <w:r w:rsidR="00297774">
        <w:rPr>
          <w:sz w:val="20"/>
        </w:rPr>
        <w:t>TLS-Dachfenster</w:t>
      </w:r>
    </w:p>
    <w:p w14:paraId="60C5C1ED" w14:textId="77777777" w:rsidR="00826370" w:rsidRDefault="00826370" w:rsidP="00905D82">
      <w:pPr>
        <w:rPr>
          <w:sz w:val="20"/>
        </w:rPr>
      </w:pPr>
    </w:p>
    <w:p w14:paraId="267136E9" w14:textId="77777777" w:rsidR="00826370" w:rsidRDefault="00826370" w:rsidP="00905D82">
      <w:pPr>
        <w:rPr>
          <w:sz w:val="20"/>
        </w:rPr>
      </w:pPr>
    </w:p>
    <w:p w14:paraId="30161D38" w14:textId="77777777" w:rsidR="00826370" w:rsidRDefault="00826370" w:rsidP="00826370">
      <w:pPr>
        <w:rPr>
          <w:b/>
          <w:bCs/>
          <w:sz w:val="20"/>
        </w:rPr>
      </w:pPr>
      <w:r>
        <w:rPr>
          <w:noProof/>
          <w:sz w:val="20"/>
        </w:rPr>
        <w:drawing>
          <wp:inline distT="0" distB="0" distL="0" distR="0" wp14:anchorId="457A363D" wp14:editId="6437F4FB">
            <wp:extent cx="1934765" cy="1208009"/>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34765" cy="1208009"/>
                    </a:xfrm>
                    <a:prstGeom prst="rect">
                      <a:avLst/>
                    </a:prstGeom>
                    <a:noFill/>
                    <a:ln>
                      <a:noFill/>
                    </a:ln>
                  </pic:spPr>
                </pic:pic>
              </a:graphicData>
            </a:graphic>
          </wp:inline>
        </w:drawing>
      </w:r>
      <w:r>
        <w:rPr>
          <w:b/>
          <w:bCs/>
          <w:sz w:val="20"/>
        </w:rPr>
        <w:tab/>
      </w:r>
    </w:p>
    <w:p w14:paraId="5B6BAD2E" w14:textId="77777777" w:rsidR="00826370" w:rsidRDefault="00826370" w:rsidP="00826370">
      <w:pPr>
        <w:rPr>
          <w:b/>
          <w:bCs/>
          <w:sz w:val="20"/>
        </w:rPr>
      </w:pPr>
    </w:p>
    <w:p w14:paraId="4CDFB49F" w14:textId="1932B15D" w:rsidR="00826370" w:rsidRPr="00F0063D" w:rsidRDefault="00826370" w:rsidP="00826370">
      <w:pPr>
        <w:rPr>
          <w:b/>
          <w:bCs/>
          <w:sz w:val="20"/>
        </w:rPr>
      </w:pPr>
      <w:r w:rsidRPr="00F0063D">
        <w:rPr>
          <w:b/>
          <w:bCs/>
          <w:sz w:val="20"/>
        </w:rPr>
        <w:t xml:space="preserve">Foto: </w:t>
      </w:r>
      <w:proofErr w:type="spellStart"/>
      <w:r w:rsidR="00B7569C" w:rsidRPr="00B7569C">
        <w:rPr>
          <w:b/>
          <w:bCs/>
          <w:sz w:val="20"/>
        </w:rPr>
        <w:t>TLS_Servicetechniker</w:t>
      </w:r>
      <w:proofErr w:type="spellEnd"/>
      <w:r w:rsidR="00B7569C" w:rsidRPr="00B7569C">
        <w:rPr>
          <w:b/>
          <w:bCs/>
          <w:sz w:val="20"/>
        </w:rPr>
        <w:t xml:space="preserve"> mit Kunde</w:t>
      </w:r>
    </w:p>
    <w:p w14:paraId="3D211BB7" w14:textId="77777777" w:rsidR="00826370" w:rsidRDefault="00826370" w:rsidP="00826370">
      <w:pPr>
        <w:rPr>
          <w:sz w:val="20"/>
        </w:rPr>
      </w:pPr>
    </w:p>
    <w:p w14:paraId="3A312129" w14:textId="77777777" w:rsidR="00826370" w:rsidRDefault="00826370" w:rsidP="00826370">
      <w:pPr>
        <w:rPr>
          <w:sz w:val="20"/>
        </w:rPr>
      </w:pPr>
      <w:r>
        <w:rPr>
          <w:sz w:val="20"/>
        </w:rPr>
        <w:t>Bildunterschrift:</w:t>
      </w:r>
    </w:p>
    <w:p w14:paraId="09D1E808" w14:textId="5B5BFD59" w:rsidR="00826370" w:rsidRDefault="00297774" w:rsidP="00826370">
      <w:pPr>
        <w:rPr>
          <w:sz w:val="20"/>
        </w:rPr>
      </w:pPr>
      <w:r>
        <w:rPr>
          <w:sz w:val="20"/>
        </w:rPr>
        <w:t>Eine gründliche Beratung</w:t>
      </w:r>
      <w:r w:rsidR="00A4186C">
        <w:rPr>
          <w:sz w:val="20"/>
        </w:rPr>
        <w:t xml:space="preserve"> durch die mehr als</w:t>
      </w:r>
      <w:r w:rsidR="00BD5AB6">
        <w:rPr>
          <w:sz w:val="20"/>
        </w:rPr>
        <w:t xml:space="preserve"> 50 </w:t>
      </w:r>
      <w:r w:rsidR="00A4186C">
        <w:rPr>
          <w:sz w:val="20"/>
        </w:rPr>
        <w:t>Servicetechniker vor Ort</w:t>
      </w:r>
      <w:r>
        <w:rPr>
          <w:sz w:val="20"/>
        </w:rPr>
        <w:t xml:space="preserve"> </w:t>
      </w:r>
      <w:r w:rsidR="00FA5D18">
        <w:rPr>
          <w:sz w:val="20"/>
        </w:rPr>
        <w:t xml:space="preserve">gehört ebenso zum Service bei TLS-Dachfenster wie eine professionelle Wartung, Reparatur oder </w:t>
      </w:r>
      <w:r w:rsidR="00A4186C">
        <w:rPr>
          <w:sz w:val="20"/>
        </w:rPr>
        <w:t>der Einbau von Dachfenstern</w:t>
      </w:r>
      <w:r w:rsidR="00826370">
        <w:rPr>
          <w:sz w:val="20"/>
        </w:rPr>
        <w:t>.</w:t>
      </w:r>
    </w:p>
    <w:p w14:paraId="54BF2EFB" w14:textId="070BEE43" w:rsidR="00826370" w:rsidRDefault="00826370" w:rsidP="00826370">
      <w:pPr>
        <w:rPr>
          <w:sz w:val="20"/>
        </w:rPr>
      </w:pPr>
      <w:r>
        <w:rPr>
          <w:sz w:val="20"/>
        </w:rPr>
        <w:t xml:space="preserve">Quelle: </w:t>
      </w:r>
      <w:r w:rsidR="00A4186C">
        <w:rPr>
          <w:sz w:val="20"/>
        </w:rPr>
        <w:t>TLS-Dachfenster</w:t>
      </w:r>
    </w:p>
    <w:p w14:paraId="29060A07" w14:textId="77777777" w:rsidR="00905D82" w:rsidRDefault="00905D82" w:rsidP="002273F7">
      <w:pPr>
        <w:rPr>
          <w:sz w:val="20"/>
        </w:rPr>
      </w:pPr>
    </w:p>
    <w:p w14:paraId="765D30BD" w14:textId="77777777" w:rsidR="00046EC8" w:rsidRDefault="00046EC8" w:rsidP="002273F7">
      <w:pPr>
        <w:rPr>
          <w:sz w:val="20"/>
        </w:rPr>
      </w:pPr>
    </w:p>
    <w:bookmarkEnd w:id="1"/>
    <w:p w14:paraId="3A7D87A2" w14:textId="77777777" w:rsidR="002273F7" w:rsidRDefault="002273F7" w:rsidP="002273F7">
      <w:pPr>
        <w:rPr>
          <w:rFonts w:ascii="ArialMT" w:hAnsi="ArialMT"/>
          <w:color w:val="808080"/>
          <w:sz w:val="18"/>
        </w:rPr>
      </w:pPr>
      <w:r>
        <w:rPr>
          <w:b/>
          <w:sz w:val="18"/>
        </w:rPr>
        <w:t>Über TLS-Dachfenster</w:t>
      </w:r>
    </w:p>
    <w:p w14:paraId="7CC91D14" w14:textId="77777777" w:rsidR="002273F7" w:rsidRDefault="002273F7" w:rsidP="002273F7">
      <w:pPr>
        <w:spacing w:after="150"/>
        <w:jc w:val="both"/>
        <w:rPr>
          <w:rFonts w:ascii="ArialMT" w:hAnsi="ArialMT"/>
          <w:color w:val="808080"/>
          <w:sz w:val="18"/>
        </w:rPr>
      </w:pPr>
      <w:r>
        <w:rPr>
          <w:rFonts w:ascii="ArialMT" w:hAnsi="ArialMT"/>
          <w:color w:val="808080"/>
          <w:sz w:val="18"/>
        </w:rPr>
        <w:t xml:space="preserve">TLS-Dachfenster ist eine Marke der WR-Kundendienst GmbH &amp; Co. KG. Dreh- und Angelpunkt ist die Zentrale in Pliezhausen in der Nähe von Stuttgart: Dort werden alle Kundenanfragen angenommen und direkt bearbeitet. Aufträge werden an einen von </w:t>
      </w:r>
      <w:r w:rsidRPr="00BD5AB6">
        <w:rPr>
          <w:rFonts w:ascii="ArialMT" w:hAnsi="ArialMT"/>
          <w:color w:val="808080"/>
          <w:sz w:val="18"/>
        </w:rPr>
        <w:t>bundesweit 50 regionalen</w:t>
      </w:r>
      <w:r>
        <w:rPr>
          <w:rFonts w:ascii="ArialMT" w:hAnsi="ArialMT"/>
          <w:color w:val="808080"/>
          <w:sz w:val="18"/>
        </w:rPr>
        <w:t xml:space="preserve"> Technikern weitergeleitet, der die Terminkoordination und weitere Kommunikation mit dem Kunden übernimmt. Auch Angebote und Materiallieferungen werden von der Zentrale aus verschickt. Egal ob Reparatur, Austausch, Zubehör oder Wartung, TLS-Dachfenster ist DER Ansprechpartner, wenn es um Dachfenster geht.</w:t>
      </w:r>
    </w:p>
    <w:p w14:paraId="4A6D7031" w14:textId="40AB3445" w:rsidR="002273F7" w:rsidRDefault="002273F7" w:rsidP="002273F7">
      <w:r>
        <w:rPr>
          <w:rFonts w:ascii="ArialMT" w:hAnsi="ArialMT"/>
          <w:color w:val="808080"/>
          <w:sz w:val="18"/>
        </w:rPr>
        <w:t>TLS-Dachfenster ist Roto Profipartner und ein zertifizierter „VELUX Experte“. Darüber hinaus bietet TLS-Dachfenster seine Services auch für Dachfenster von Braas</w:t>
      </w:r>
      <w:r w:rsidR="00ED59D0">
        <w:rPr>
          <w:rFonts w:ascii="ArialMT" w:hAnsi="ArialMT"/>
          <w:color w:val="808080"/>
          <w:sz w:val="18"/>
        </w:rPr>
        <w:t xml:space="preserve"> </w:t>
      </w:r>
      <w:r>
        <w:rPr>
          <w:rFonts w:ascii="ArialMT" w:hAnsi="ArialMT"/>
          <w:color w:val="808080"/>
          <w:sz w:val="18"/>
        </w:rPr>
        <w:t xml:space="preserve">und </w:t>
      </w:r>
      <w:proofErr w:type="spellStart"/>
      <w:r>
        <w:rPr>
          <w:rFonts w:ascii="ArialMT" w:hAnsi="ArialMT"/>
          <w:color w:val="808080"/>
          <w:sz w:val="18"/>
        </w:rPr>
        <w:t>Lideko</w:t>
      </w:r>
      <w:proofErr w:type="spellEnd"/>
      <w:r>
        <w:rPr>
          <w:rFonts w:ascii="ArialMT" w:hAnsi="ArialMT"/>
          <w:color w:val="808080"/>
          <w:sz w:val="18"/>
        </w:rPr>
        <w:t xml:space="preserve"> an. Informationen unter www.</w:t>
      </w:r>
      <w:r w:rsidR="00445163">
        <w:rPr>
          <w:rFonts w:ascii="ArialMT" w:hAnsi="ArialMT"/>
          <w:color w:val="808080"/>
          <w:sz w:val="18"/>
        </w:rPr>
        <w:t>TLS-D</w:t>
      </w:r>
      <w:r>
        <w:rPr>
          <w:rFonts w:ascii="ArialMT" w:hAnsi="ArialMT"/>
          <w:color w:val="808080"/>
          <w:sz w:val="18"/>
        </w:rPr>
        <w:t>achfenster.de.</w:t>
      </w:r>
    </w:p>
    <w:sectPr w:rsidR="002273F7" w:rsidSect="000A3D6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19" w:right="567" w:bottom="1438" w:left="1134" w:header="709"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E7F5" w14:textId="77777777" w:rsidR="009E319E" w:rsidRDefault="009E319E">
      <w:r>
        <w:separator/>
      </w:r>
    </w:p>
  </w:endnote>
  <w:endnote w:type="continuationSeparator" w:id="0">
    <w:p w14:paraId="16D89364" w14:textId="77777777" w:rsidR="009E319E" w:rsidRDefault="009E319E">
      <w:r>
        <w:continuationSeparator/>
      </w:r>
    </w:p>
  </w:endnote>
  <w:endnote w:type="continuationNotice" w:id="1">
    <w:p w14:paraId="140594A5" w14:textId="77777777" w:rsidR="009E319E" w:rsidRDefault="009E3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FF04" w14:textId="77777777" w:rsidR="00181A9D" w:rsidRDefault="00181A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0022" w14:textId="77777777" w:rsidR="00046EC8" w:rsidRDefault="00046EC8" w:rsidP="0017610B">
    <w:pPr>
      <w:pStyle w:val="Fuzeile"/>
      <w:tabs>
        <w:tab w:val="clear" w:pos="4536"/>
        <w:tab w:val="clear" w:pos="9072"/>
        <w:tab w:val="left" w:pos="3960"/>
        <w:tab w:val="left" w:pos="6804"/>
      </w:tabs>
      <w:rPr>
        <w:rFonts w:ascii="Arial" w:hAnsi="Arial" w:cs="Arial"/>
        <w:b/>
        <w:sz w:val="14"/>
        <w:szCs w:val="14"/>
      </w:rPr>
    </w:pPr>
  </w:p>
  <w:p w14:paraId="6F3E9470" w14:textId="3967AD60" w:rsidR="0017610B"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noProof/>
        <w:sz w:val="14"/>
        <w:szCs w:val="14"/>
      </w:rPr>
      <mc:AlternateContent>
        <mc:Choice Requires="wps">
          <w:drawing>
            <wp:anchor distT="0" distB="0" distL="114300" distR="114300" simplePos="0" relativeHeight="251672576" behindDoc="0" locked="0" layoutInCell="1" allowOverlap="1" wp14:anchorId="0F9F7AB8" wp14:editId="7433A248">
              <wp:simplePos x="0" y="0"/>
              <wp:positionH relativeFrom="column">
                <wp:posOffset>4171950</wp:posOffset>
              </wp:positionH>
              <wp:positionV relativeFrom="paragraph">
                <wp:posOffset>14605</wp:posOffset>
              </wp:positionV>
              <wp:extent cx="0" cy="506730"/>
              <wp:effectExtent l="0" t="0" r="19050" b="2667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3B08B"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15pt" to="32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"/>
          </w:pict>
        </mc:Fallback>
      </mc:AlternateContent>
    </w:r>
    <w:r w:rsidRPr="00CF2E52">
      <w:rPr>
        <w:rFonts w:ascii="Arial" w:hAnsi="Arial" w:cs="Arial"/>
        <w:b/>
        <w:noProof/>
        <w:sz w:val="14"/>
        <w:szCs w:val="14"/>
      </w:rPr>
      <mc:AlternateContent>
        <mc:Choice Requires="wps">
          <w:drawing>
            <wp:anchor distT="0" distB="0" distL="114300" distR="114300" simplePos="0" relativeHeight="251671552" behindDoc="0" locked="0" layoutInCell="1" allowOverlap="1" wp14:anchorId="7BE5A242" wp14:editId="338EB2CA">
              <wp:simplePos x="0" y="0"/>
              <wp:positionH relativeFrom="column">
                <wp:posOffset>2379345</wp:posOffset>
              </wp:positionH>
              <wp:positionV relativeFrom="paragraph">
                <wp:posOffset>14605</wp:posOffset>
              </wp:positionV>
              <wp:extent cx="0" cy="506730"/>
              <wp:effectExtent l="0" t="0" r="19050" b="2667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5761D"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1.15pt" to="187.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"/>
          </w:pict>
        </mc:Fallback>
      </mc:AlternateContent>
    </w:r>
    <w:r>
      <w:rPr>
        <w:rFonts w:ascii="Arial" w:hAnsi="Arial" w:cs="Arial"/>
        <w:b/>
        <w:sz w:val="14"/>
        <w:szCs w:val="14"/>
      </w:rPr>
      <w:t>WR-Kundendienst GmbH &amp; Co. KG</w:t>
    </w:r>
    <w:r w:rsidRPr="00CF2E52">
      <w:rPr>
        <w:rFonts w:ascii="Arial" w:hAnsi="Arial" w:cs="Arial"/>
        <w:sz w:val="14"/>
        <w:szCs w:val="14"/>
      </w:rPr>
      <w:tab/>
    </w:r>
    <w:proofErr w:type="gramStart"/>
    <w:r w:rsidRPr="00C23607">
      <w:rPr>
        <w:rFonts w:ascii="Arial" w:hAnsi="Arial" w:cs="Arial"/>
        <w:b/>
        <w:sz w:val="14"/>
        <w:szCs w:val="14"/>
      </w:rPr>
      <w:t>Persönlich</w:t>
    </w:r>
    <w:proofErr w:type="gramEnd"/>
    <w:r w:rsidRPr="00C23607">
      <w:rPr>
        <w:rFonts w:ascii="Arial" w:hAnsi="Arial" w:cs="Arial"/>
        <w:b/>
        <w:sz w:val="14"/>
        <w:szCs w:val="14"/>
      </w:rPr>
      <w:t xml:space="preserve"> haftende Gesellschafterin:</w:t>
    </w:r>
    <w:r>
      <w:rPr>
        <w:rFonts w:ascii="Arial" w:hAnsi="Arial" w:cs="Arial"/>
        <w:sz w:val="14"/>
        <w:szCs w:val="14"/>
      </w:rPr>
      <w:tab/>
    </w:r>
    <w:r w:rsidRPr="00CF2E52">
      <w:rPr>
        <w:rFonts w:ascii="Arial" w:hAnsi="Arial" w:cs="Arial"/>
        <w:b/>
        <w:sz w:val="14"/>
        <w:szCs w:val="14"/>
      </w:rPr>
      <w:t>BW Bank</w:t>
    </w:r>
  </w:p>
  <w:p w14:paraId="4ED1731D" w14:textId="77777777" w:rsidR="0017610B"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Wilhelm-Schickard-Str. 3 ∙ D-72124 Pliezhausen-</w:t>
    </w:r>
    <w:proofErr w:type="spellStart"/>
    <w:r w:rsidRPr="00CF2E52">
      <w:rPr>
        <w:rFonts w:ascii="Arial" w:hAnsi="Arial" w:cs="Arial"/>
        <w:sz w:val="14"/>
        <w:szCs w:val="14"/>
      </w:rPr>
      <w:t>Gniebel</w:t>
    </w:r>
    <w:proofErr w:type="spellEnd"/>
    <w:r>
      <w:rPr>
        <w:rFonts w:ascii="Arial" w:hAnsi="Arial" w:cs="Arial"/>
        <w:sz w:val="14"/>
        <w:szCs w:val="14"/>
      </w:rPr>
      <w:tab/>
      <w:t>WR-Kundendienst Verwaltungs-GmbH</w:t>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10 218 82 </w:t>
    </w:r>
    <w:r w:rsidRPr="00CF2E52">
      <w:rPr>
        <w:rFonts w:ascii="Arial" w:hAnsi="Arial" w:cs="Arial"/>
        <w:sz w:val="14"/>
        <w:szCs w:val="14"/>
      </w:rPr>
      <w:t>∙ BLZ 600 501 01</w:t>
    </w:r>
  </w:p>
  <w:p w14:paraId="543A0510" w14:textId="77777777"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Tel. +49 7127 9296-0 ∙ Fax +49 7127 9296-100</w:t>
    </w:r>
    <w:r w:rsidRPr="00C23607">
      <w:rPr>
        <w:rFonts w:ascii="Arial" w:hAnsi="Arial" w:cs="Arial"/>
        <w:sz w:val="14"/>
        <w:szCs w:val="14"/>
      </w:rPr>
      <w:tab/>
      <w:t>HRB 354493 Stuttgart</w:t>
    </w:r>
    <w:r w:rsidRPr="00C23607">
      <w:rPr>
        <w:rFonts w:ascii="Arial" w:hAnsi="Arial" w:cs="Arial"/>
        <w:sz w:val="14"/>
        <w:szCs w:val="14"/>
      </w:rPr>
      <w:tab/>
      <w:t>IBAN: DE20 6005 0101 0001 0218 82</w:t>
    </w:r>
  </w:p>
  <w:p w14:paraId="50E1155F" w14:textId="0093B00F"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info@tls-dachfenster.de ∙ www.TLS-Dachfenster.de</w:t>
    </w:r>
    <w:r w:rsidRPr="00C23607">
      <w:rPr>
        <w:rFonts w:ascii="Arial" w:hAnsi="Arial" w:cs="Arial"/>
        <w:sz w:val="14"/>
        <w:szCs w:val="14"/>
      </w:rPr>
      <w:tab/>
    </w:r>
    <w:r w:rsidRPr="00C23607">
      <w:rPr>
        <w:rFonts w:ascii="Arial" w:hAnsi="Arial" w:cs="Arial"/>
        <w:b/>
        <w:sz w:val="14"/>
        <w:szCs w:val="14"/>
      </w:rPr>
      <w:t>Geschäftsführer:</w:t>
    </w:r>
    <w:r w:rsidRPr="00C23607">
      <w:rPr>
        <w:rFonts w:ascii="Arial" w:hAnsi="Arial" w:cs="Arial"/>
        <w:sz w:val="14"/>
        <w:szCs w:val="14"/>
      </w:rPr>
      <w:t xml:space="preserve"> Dr. Claus-Peter Fritz</w:t>
    </w:r>
    <w:r w:rsidR="000A3D68">
      <w:rPr>
        <w:rFonts w:ascii="Arial" w:hAnsi="Arial" w:cs="Arial"/>
        <w:sz w:val="14"/>
        <w:szCs w:val="14"/>
      </w:rPr>
      <w:t xml:space="preserve">, </w:t>
    </w:r>
    <w:r w:rsidRPr="00C23607">
      <w:rPr>
        <w:rFonts w:ascii="Arial" w:hAnsi="Arial" w:cs="Arial"/>
        <w:sz w:val="14"/>
        <w:szCs w:val="14"/>
      </w:rPr>
      <w:tab/>
      <w:t>BIC: SOLADEST</w:t>
    </w:r>
    <w:r>
      <w:rPr>
        <w:rFonts w:ascii="Arial" w:hAnsi="Arial" w:cs="Arial"/>
        <w:sz w:val="14"/>
        <w:szCs w:val="14"/>
      </w:rPr>
      <w:t>600</w:t>
    </w:r>
  </w:p>
  <w:p w14:paraId="65FDC031" w14:textId="3A944ABD"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HRA 352478 Stuttgart ∙ Ust.-ID DE183838298</w:t>
    </w:r>
    <w:r>
      <w:rPr>
        <w:rFonts w:ascii="Arial" w:hAnsi="Arial" w:cs="Arial"/>
        <w:sz w:val="14"/>
        <w:szCs w:val="14"/>
      </w:rPr>
      <w:tab/>
    </w:r>
    <w:r w:rsidR="000A3D68">
      <w:rPr>
        <w:rFonts w:ascii="Arial" w:hAnsi="Arial" w:cs="Arial"/>
        <w:sz w:val="14"/>
        <w:szCs w:val="14"/>
      </w:rPr>
      <w:t>Karen Dalferth</w:t>
    </w:r>
    <w:r>
      <w:rPr>
        <w:rFonts w:ascii="Arial" w:hAnsi="Arial" w:cs="Arial"/>
        <w:sz w:val="14"/>
        <w:szCs w:val="14"/>
      </w:rPr>
      <w:tab/>
    </w:r>
    <w:r w:rsidRPr="00CF2E52">
      <w:rPr>
        <w:rFonts w:ascii="Arial" w:hAnsi="Arial" w:cs="Arial"/>
        <w:b/>
        <w:sz w:val="14"/>
        <w:szCs w:val="14"/>
      </w:rPr>
      <w:t>Commerzbank AG</w:t>
    </w:r>
  </w:p>
  <w:p w14:paraId="52C2FA1B" w14:textId="6D8C74C2" w:rsidR="0017610B" w:rsidRPr="00CF2E52"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sz w:val="14"/>
        <w:szCs w:val="14"/>
      </w:rPr>
      <w:t>Geschäftsführer:</w:t>
    </w:r>
    <w:r w:rsidRPr="00CF2E52">
      <w:rPr>
        <w:rFonts w:ascii="Arial" w:hAnsi="Arial" w:cs="Arial"/>
        <w:sz w:val="14"/>
        <w:szCs w:val="14"/>
      </w:rPr>
      <w:t xml:space="preserve"> Dr. Claus-Peter Fritz</w:t>
    </w:r>
    <w:r w:rsidR="000A3D68">
      <w:rPr>
        <w:rFonts w:ascii="Arial" w:hAnsi="Arial" w:cs="Arial"/>
        <w:sz w:val="14"/>
        <w:szCs w:val="14"/>
      </w:rPr>
      <w:t>, Karen Dalferth</w:t>
    </w:r>
    <w:r>
      <w:rPr>
        <w:rFonts w:ascii="Arial" w:hAnsi="Arial" w:cs="Arial"/>
        <w:sz w:val="14"/>
        <w:szCs w:val="14"/>
      </w:rPr>
      <w:tab/>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1 602 299 00 </w:t>
    </w:r>
    <w:r w:rsidRPr="00CF2E52">
      <w:rPr>
        <w:rFonts w:ascii="Arial" w:hAnsi="Arial" w:cs="Arial"/>
        <w:sz w:val="14"/>
        <w:szCs w:val="14"/>
      </w:rPr>
      <w:t>∙ BLZ 600 800 00</w:t>
    </w:r>
  </w:p>
  <w:p w14:paraId="1D01C3A3" w14:textId="77777777"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ab/>
    </w:r>
    <w:r w:rsidRPr="00CF2E52">
      <w:rPr>
        <w:rFonts w:ascii="Arial" w:hAnsi="Arial" w:cs="Arial"/>
        <w:sz w:val="14"/>
        <w:szCs w:val="14"/>
      </w:rPr>
      <w:tab/>
    </w:r>
    <w:r w:rsidRPr="00CF2E52">
      <w:rPr>
        <w:rFonts w:ascii="Arial" w:hAnsi="Arial" w:cs="Arial"/>
        <w:sz w:val="14"/>
        <w:szCs w:val="14"/>
        <w:lang w:val="es-ES_tradnl"/>
      </w:rPr>
      <w:t xml:space="preserve">IBAN: </w:t>
    </w:r>
    <w:r w:rsidRPr="005231C1">
      <w:rPr>
        <w:rFonts w:ascii="Arial" w:hAnsi="Arial" w:cs="Arial"/>
        <w:sz w:val="14"/>
        <w:szCs w:val="14"/>
        <w:lang w:val="es-ES_tradnl"/>
      </w:rPr>
      <w:t>DE61 6008 0000 0160 2299 00</w:t>
    </w:r>
  </w:p>
  <w:p w14:paraId="65FAD158" w14:textId="67BB1848" w:rsidR="00892FB3" w:rsidRPr="0017610B" w:rsidRDefault="0017610B" w:rsidP="0017610B">
    <w:pPr>
      <w:pStyle w:val="Fuzeile"/>
      <w:tabs>
        <w:tab w:val="left" w:pos="6804"/>
      </w:tabs>
    </w:pPr>
    <w:r w:rsidRPr="00C23607">
      <w:rPr>
        <w:rFonts w:ascii="Arial" w:hAnsi="Arial" w:cs="Arial"/>
        <w:sz w:val="14"/>
        <w:szCs w:val="14"/>
        <w:lang w:val="es-ES_tradnl"/>
      </w:rPr>
      <w:tab/>
    </w:r>
    <w:r w:rsidRPr="00C23607">
      <w:rPr>
        <w:rFonts w:ascii="Arial" w:hAnsi="Arial" w:cs="Arial"/>
        <w:sz w:val="14"/>
        <w:szCs w:val="14"/>
        <w:lang w:val="es-ES_tradnl"/>
      </w:rPr>
      <w:tab/>
      <w:t>BIC: DRESDEFF600</w:t>
    </w:r>
    <w:r w:rsidRPr="00C23607">
      <w:rPr>
        <w:rFonts w:ascii="Arial" w:hAnsi="Arial" w:cs="Arial"/>
        <w:sz w:val="14"/>
        <w:szCs w:val="14"/>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C266" w14:textId="2B079E1F" w:rsidR="00C23607" w:rsidRDefault="00CF2E52" w:rsidP="00CF2E52">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noProof/>
        <w:sz w:val="14"/>
        <w:szCs w:val="14"/>
      </w:rPr>
      <mc:AlternateContent>
        <mc:Choice Requires="wps">
          <w:drawing>
            <wp:anchor distT="0" distB="0" distL="114300" distR="114300" simplePos="0" relativeHeight="251658240" behindDoc="0" locked="0" layoutInCell="1" allowOverlap="1" wp14:anchorId="10C5FFE4" wp14:editId="75FB43CA">
              <wp:simplePos x="0" y="0"/>
              <wp:positionH relativeFrom="column">
                <wp:posOffset>4171950</wp:posOffset>
              </wp:positionH>
              <wp:positionV relativeFrom="paragraph">
                <wp:posOffset>14605</wp:posOffset>
              </wp:positionV>
              <wp:extent cx="0" cy="506730"/>
              <wp:effectExtent l="0" t="0" r="19050" b="266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49A5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15pt" to="32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"/>
          </w:pict>
        </mc:Fallback>
      </mc:AlternateContent>
    </w:r>
    <w:r w:rsidRPr="00CF2E52">
      <w:rPr>
        <w:rFonts w:ascii="Arial" w:hAnsi="Arial" w:cs="Arial"/>
        <w:b/>
        <w:noProof/>
        <w:sz w:val="14"/>
        <w:szCs w:val="14"/>
      </w:rPr>
      <mc:AlternateContent>
        <mc:Choice Requires="wps">
          <w:drawing>
            <wp:anchor distT="0" distB="0" distL="114300" distR="114300" simplePos="0" relativeHeight="251657216" behindDoc="0" locked="0" layoutInCell="1" allowOverlap="1" wp14:anchorId="10C5FFE6" wp14:editId="02E7322C">
              <wp:simplePos x="0" y="0"/>
              <wp:positionH relativeFrom="column">
                <wp:posOffset>2379345</wp:posOffset>
              </wp:positionH>
              <wp:positionV relativeFrom="paragraph">
                <wp:posOffset>14605</wp:posOffset>
              </wp:positionV>
              <wp:extent cx="0" cy="506730"/>
              <wp:effectExtent l="0" t="0" r="19050" b="266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5030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1.15pt" to="187.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"/>
          </w:pict>
        </mc:Fallback>
      </mc:AlternateContent>
    </w:r>
    <w:r w:rsidR="00384BFC">
      <w:rPr>
        <w:rFonts w:ascii="Arial" w:hAnsi="Arial" w:cs="Arial"/>
        <w:b/>
        <w:sz w:val="14"/>
        <w:szCs w:val="14"/>
      </w:rPr>
      <w:t>WR-Kundendienst GmbH &amp; Co. KG</w:t>
    </w:r>
    <w:r w:rsidR="00EA1402" w:rsidRPr="00CF2E52">
      <w:rPr>
        <w:rFonts w:ascii="Arial" w:hAnsi="Arial" w:cs="Arial"/>
        <w:sz w:val="14"/>
        <w:szCs w:val="14"/>
      </w:rPr>
      <w:tab/>
    </w:r>
    <w:proofErr w:type="gramStart"/>
    <w:r w:rsidR="00C23607" w:rsidRPr="00C23607">
      <w:rPr>
        <w:rFonts w:ascii="Arial" w:hAnsi="Arial" w:cs="Arial"/>
        <w:b/>
        <w:sz w:val="14"/>
        <w:szCs w:val="14"/>
      </w:rPr>
      <w:t>Persönlich</w:t>
    </w:r>
    <w:proofErr w:type="gramEnd"/>
    <w:r w:rsidR="00C23607" w:rsidRPr="00C23607">
      <w:rPr>
        <w:rFonts w:ascii="Arial" w:hAnsi="Arial" w:cs="Arial"/>
        <w:b/>
        <w:sz w:val="14"/>
        <w:szCs w:val="14"/>
      </w:rPr>
      <w:t xml:space="preserve"> haftende Gesellschafterin:</w:t>
    </w:r>
    <w:r w:rsidR="00C23607">
      <w:rPr>
        <w:rFonts w:ascii="Arial" w:hAnsi="Arial" w:cs="Arial"/>
        <w:sz w:val="14"/>
        <w:szCs w:val="14"/>
      </w:rPr>
      <w:tab/>
    </w:r>
    <w:r w:rsidR="000D1BF4" w:rsidRPr="00CF2E52">
      <w:rPr>
        <w:rFonts w:ascii="Arial" w:hAnsi="Arial" w:cs="Arial"/>
        <w:b/>
        <w:sz w:val="14"/>
        <w:szCs w:val="14"/>
      </w:rPr>
      <w:t>BW Bank</w:t>
    </w:r>
  </w:p>
  <w:p w14:paraId="27D57BFD" w14:textId="01E6ACF0" w:rsidR="00C23607" w:rsidRDefault="00C23607" w:rsidP="00CF2E52">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Wilhelm-Schickard-Str. 3 ∙ D</w:t>
    </w:r>
    <w:r w:rsidR="004D4AA4">
      <w:rPr>
        <w:rFonts w:ascii="Arial" w:hAnsi="Arial" w:cs="Arial"/>
        <w:sz w:val="14"/>
        <w:szCs w:val="14"/>
      </w:rPr>
      <w:t>E</w:t>
    </w:r>
    <w:r w:rsidRPr="00CF2E52">
      <w:rPr>
        <w:rFonts w:ascii="Arial" w:hAnsi="Arial" w:cs="Arial"/>
        <w:sz w:val="14"/>
        <w:szCs w:val="14"/>
      </w:rPr>
      <w:t>-72124 Pliezhausen-</w:t>
    </w:r>
    <w:proofErr w:type="spellStart"/>
    <w:r w:rsidRPr="00CF2E52">
      <w:rPr>
        <w:rFonts w:ascii="Arial" w:hAnsi="Arial" w:cs="Arial"/>
        <w:sz w:val="14"/>
        <w:szCs w:val="14"/>
      </w:rPr>
      <w:t>Gniebel</w:t>
    </w:r>
    <w:proofErr w:type="spellEnd"/>
    <w:r>
      <w:rPr>
        <w:rFonts w:ascii="Arial" w:hAnsi="Arial" w:cs="Arial"/>
        <w:sz w:val="14"/>
        <w:szCs w:val="14"/>
      </w:rPr>
      <w:tab/>
      <w:t>WR-Kundendienst Verwaltungs-GmbH</w:t>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10 218 82 </w:t>
    </w:r>
    <w:r w:rsidRPr="00CF2E52">
      <w:rPr>
        <w:rFonts w:ascii="Arial" w:hAnsi="Arial" w:cs="Arial"/>
        <w:sz w:val="14"/>
        <w:szCs w:val="14"/>
      </w:rPr>
      <w:t>∙ BLZ 600 501 01</w:t>
    </w:r>
  </w:p>
  <w:p w14:paraId="44025A19" w14:textId="09D5B542" w:rsidR="00C23607" w:rsidRPr="00C23607" w:rsidRDefault="00C23607" w:rsidP="00CF2E52">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Tel. +49 7127 9296-0 ∙ Fax +49 7127 9296-100</w:t>
    </w:r>
    <w:r w:rsidRPr="00C23607">
      <w:rPr>
        <w:rFonts w:ascii="Arial" w:hAnsi="Arial" w:cs="Arial"/>
        <w:sz w:val="14"/>
        <w:szCs w:val="14"/>
      </w:rPr>
      <w:tab/>
      <w:t>HRB 354493 Stuttgart</w:t>
    </w:r>
    <w:r w:rsidRPr="00C23607">
      <w:rPr>
        <w:rFonts w:ascii="Arial" w:hAnsi="Arial" w:cs="Arial"/>
        <w:sz w:val="14"/>
        <w:szCs w:val="14"/>
      </w:rPr>
      <w:tab/>
      <w:t>IBAN: DE20 6005 0101 0001 0218 82</w:t>
    </w:r>
  </w:p>
  <w:p w14:paraId="18C74A3B" w14:textId="23308AC3" w:rsidR="00C23607" w:rsidRPr="00C23607" w:rsidRDefault="00C23607" w:rsidP="00CF2E52">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info@tls-dachfenster.de ∙ www.TLS-Dachfenster.de</w:t>
    </w:r>
    <w:r w:rsidRPr="00C23607">
      <w:rPr>
        <w:rFonts w:ascii="Arial" w:hAnsi="Arial" w:cs="Arial"/>
        <w:sz w:val="14"/>
        <w:szCs w:val="14"/>
      </w:rPr>
      <w:tab/>
    </w:r>
    <w:r w:rsidRPr="00C23607">
      <w:rPr>
        <w:rFonts w:ascii="Arial" w:hAnsi="Arial" w:cs="Arial"/>
        <w:b/>
        <w:sz w:val="14"/>
        <w:szCs w:val="14"/>
      </w:rPr>
      <w:t>Geschäftsführer:</w:t>
    </w:r>
    <w:r w:rsidRPr="00C23607">
      <w:rPr>
        <w:rFonts w:ascii="Arial" w:hAnsi="Arial" w:cs="Arial"/>
        <w:sz w:val="14"/>
        <w:szCs w:val="14"/>
      </w:rPr>
      <w:t xml:space="preserve"> Dr. Claus-Peter Fritz</w:t>
    </w:r>
    <w:r w:rsidR="00D73495">
      <w:rPr>
        <w:rFonts w:ascii="Arial" w:hAnsi="Arial" w:cs="Arial"/>
        <w:sz w:val="14"/>
        <w:szCs w:val="14"/>
      </w:rPr>
      <w:t>,</w:t>
    </w:r>
    <w:r w:rsidRPr="00C23607">
      <w:rPr>
        <w:rFonts w:ascii="Arial" w:hAnsi="Arial" w:cs="Arial"/>
        <w:sz w:val="14"/>
        <w:szCs w:val="14"/>
      </w:rPr>
      <w:tab/>
      <w:t>BIC: SOLADEST</w:t>
    </w:r>
    <w:r w:rsidR="000218CC">
      <w:rPr>
        <w:rFonts w:ascii="Arial" w:hAnsi="Arial" w:cs="Arial"/>
        <w:sz w:val="14"/>
        <w:szCs w:val="14"/>
      </w:rPr>
      <w:t>600</w:t>
    </w:r>
  </w:p>
  <w:p w14:paraId="7783654F" w14:textId="18483009" w:rsidR="00C23607" w:rsidRPr="00C23607" w:rsidRDefault="00C23607" w:rsidP="00C23607">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HRA 352478 Stuttgart ∙ Ust.-ID DE183838298</w:t>
    </w:r>
    <w:r>
      <w:rPr>
        <w:rFonts w:ascii="Arial" w:hAnsi="Arial" w:cs="Arial"/>
        <w:sz w:val="14"/>
        <w:szCs w:val="14"/>
      </w:rPr>
      <w:tab/>
    </w:r>
    <w:r w:rsidR="00D73495">
      <w:rPr>
        <w:rFonts w:ascii="Arial" w:hAnsi="Arial" w:cs="Arial"/>
        <w:sz w:val="14"/>
        <w:szCs w:val="14"/>
      </w:rPr>
      <w:t>Karen Dalferth</w:t>
    </w:r>
    <w:r>
      <w:rPr>
        <w:rFonts w:ascii="Arial" w:hAnsi="Arial" w:cs="Arial"/>
        <w:sz w:val="14"/>
        <w:szCs w:val="14"/>
      </w:rPr>
      <w:tab/>
    </w:r>
    <w:r w:rsidRPr="00CF2E52">
      <w:rPr>
        <w:rFonts w:ascii="Arial" w:hAnsi="Arial" w:cs="Arial"/>
        <w:b/>
        <w:sz w:val="14"/>
        <w:szCs w:val="14"/>
      </w:rPr>
      <w:t>Commerzbank AG</w:t>
    </w:r>
  </w:p>
  <w:p w14:paraId="10C5FFDC" w14:textId="2D25168D" w:rsidR="00EA1402" w:rsidRPr="00CF2E52" w:rsidRDefault="00C23607" w:rsidP="00C23607">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sz w:val="14"/>
        <w:szCs w:val="14"/>
      </w:rPr>
      <w:t>Geschäftsführer:</w:t>
    </w:r>
    <w:r w:rsidRPr="00CF2E52">
      <w:rPr>
        <w:rFonts w:ascii="Arial" w:hAnsi="Arial" w:cs="Arial"/>
        <w:sz w:val="14"/>
        <w:szCs w:val="14"/>
      </w:rPr>
      <w:t xml:space="preserve"> Dr. Claus-Peter Fritz</w:t>
    </w:r>
    <w:r w:rsidR="00181A9D">
      <w:rPr>
        <w:rFonts w:ascii="Arial" w:hAnsi="Arial" w:cs="Arial"/>
        <w:sz w:val="14"/>
        <w:szCs w:val="14"/>
      </w:rPr>
      <w:t>, Karen Dalferth</w:t>
    </w:r>
    <w:r>
      <w:rPr>
        <w:rFonts w:ascii="Arial" w:hAnsi="Arial" w:cs="Arial"/>
        <w:sz w:val="14"/>
        <w:szCs w:val="14"/>
      </w:rPr>
      <w:tab/>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1 602 299 00 </w:t>
    </w:r>
    <w:r w:rsidRPr="00CF2E52">
      <w:rPr>
        <w:rFonts w:ascii="Arial" w:hAnsi="Arial" w:cs="Arial"/>
        <w:sz w:val="14"/>
        <w:szCs w:val="14"/>
      </w:rPr>
      <w:t>∙ BLZ 600 800 00</w:t>
    </w:r>
  </w:p>
  <w:p w14:paraId="10C5FFDE" w14:textId="1199A2E7" w:rsidR="000D1BF4" w:rsidRPr="00C23607" w:rsidRDefault="00EA1402" w:rsidP="00C23607">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ab/>
    </w:r>
    <w:r w:rsidRPr="00CF2E52">
      <w:rPr>
        <w:rFonts w:ascii="Arial" w:hAnsi="Arial" w:cs="Arial"/>
        <w:sz w:val="14"/>
        <w:szCs w:val="14"/>
      </w:rPr>
      <w:tab/>
    </w:r>
    <w:r w:rsidR="000D1BF4" w:rsidRPr="00CF2E52">
      <w:rPr>
        <w:rFonts w:ascii="Arial" w:hAnsi="Arial" w:cs="Arial"/>
        <w:sz w:val="14"/>
        <w:szCs w:val="14"/>
        <w:lang w:val="es-ES_tradnl"/>
      </w:rPr>
      <w:t xml:space="preserve">IBAN: </w:t>
    </w:r>
    <w:r w:rsidR="005231C1" w:rsidRPr="005231C1">
      <w:rPr>
        <w:rFonts w:ascii="Arial" w:hAnsi="Arial" w:cs="Arial"/>
        <w:sz w:val="14"/>
        <w:szCs w:val="14"/>
        <w:lang w:val="es-ES_tradnl"/>
      </w:rPr>
      <w:t>DE61 6008 0000 0160 2299 00</w:t>
    </w:r>
  </w:p>
  <w:p w14:paraId="10C5FFDF" w14:textId="20208830" w:rsidR="00EA1402" w:rsidRPr="00C23607" w:rsidRDefault="000D1BF4" w:rsidP="00CF2E52">
    <w:pPr>
      <w:pStyle w:val="Fuzeile"/>
      <w:tabs>
        <w:tab w:val="clear" w:pos="4536"/>
        <w:tab w:val="clear" w:pos="9072"/>
        <w:tab w:val="left" w:pos="3960"/>
        <w:tab w:val="left" w:pos="6804"/>
      </w:tabs>
      <w:rPr>
        <w:rFonts w:ascii="Arial" w:hAnsi="Arial" w:cs="Arial"/>
        <w:b/>
        <w:sz w:val="14"/>
        <w:szCs w:val="14"/>
        <w:lang w:val="es-ES_tradnl"/>
      </w:rPr>
    </w:pPr>
    <w:r w:rsidRPr="00C23607">
      <w:rPr>
        <w:rFonts w:ascii="Arial" w:hAnsi="Arial" w:cs="Arial"/>
        <w:sz w:val="14"/>
        <w:szCs w:val="14"/>
        <w:lang w:val="es-ES_tradnl"/>
      </w:rPr>
      <w:tab/>
    </w:r>
    <w:r w:rsidRPr="00C23607">
      <w:rPr>
        <w:rFonts w:ascii="Arial" w:hAnsi="Arial" w:cs="Arial"/>
        <w:sz w:val="14"/>
        <w:szCs w:val="14"/>
        <w:lang w:val="es-ES_tradnl"/>
      </w:rPr>
      <w:tab/>
      <w:t>BIC: DRESDEFF600</w:t>
    </w:r>
    <w:r w:rsidR="00E70FD5" w:rsidRPr="00C23607">
      <w:rPr>
        <w:rFonts w:ascii="Arial" w:hAnsi="Arial" w:cs="Arial"/>
        <w:sz w:val="14"/>
        <w:szCs w:val="14"/>
        <w:lang w:val="es-ES_tradnl"/>
      </w:rPr>
      <w:tab/>
    </w:r>
    <w:r w:rsidR="00E70FD5" w:rsidRPr="00C23607">
      <w:rPr>
        <w:rFonts w:ascii="Arial" w:hAnsi="Arial" w:cs="Arial"/>
        <w:sz w:val="14"/>
        <w:szCs w:val="14"/>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D473" w14:textId="77777777" w:rsidR="009E319E" w:rsidRDefault="009E319E">
      <w:r>
        <w:separator/>
      </w:r>
    </w:p>
  </w:footnote>
  <w:footnote w:type="continuationSeparator" w:id="0">
    <w:p w14:paraId="7F5BCE01" w14:textId="77777777" w:rsidR="009E319E" w:rsidRDefault="009E319E">
      <w:r>
        <w:continuationSeparator/>
      </w:r>
    </w:p>
  </w:footnote>
  <w:footnote w:type="continuationNotice" w:id="1">
    <w:p w14:paraId="5B5ED0EC" w14:textId="77777777" w:rsidR="009E319E" w:rsidRDefault="009E3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7D6E" w14:textId="77777777" w:rsidR="00181A9D" w:rsidRDefault="00181A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FF7F" w14:textId="77777777" w:rsidR="0017610B" w:rsidRDefault="0017610B" w:rsidP="0017610B">
    <w:pPr>
      <w:pStyle w:val="Kopfzeile"/>
      <w:rPr>
        <w:rFonts w:ascii="Arial" w:hAnsi="Arial" w:cs="Arial"/>
        <w:sz w:val="16"/>
        <w:szCs w:val="16"/>
      </w:rPr>
    </w:pPr>
    <w:r>
      <w:rPr>
        <w:rFonts w:ascii="Arial" w:hAnsi="Arial" w:cs="Arial"/>
        <w:noProof/>
        <w:sz w:val="14"/>
        <w:szCs w:val="14"/>
      </w:rPr>
      <mc:AlternateContent>
        <mc:Choice Requires="wps">
          <w:drawing>
            <wp:anchor distT="0" distB="0" distL="114300" distR="114300" simplePos="0" relativeHeight="251669504" behindDoc="0" locked="0" layoutInCell="1" allowOverlap="1" wp14:anchorId="6A47242D" wp14:editId="4643D4A6">
              <wp:simplePos x="0" y="0"/>
              <wp:positionH relativeFrom="column">
                <wp:posOffset>7195185</wp:posOffset>
              </wp:positionH>
              <wp:positionV relativeFrom="paragraph">
                <wp:posOffset>-793115</wp:posOffset>
              </wp:positionV>
              <wp:extent cx="0" cy="135255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6A867" id="Gerade Verbindung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5pt,-62.45pt" to="566.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" strokecolor="#4579b8 [3044]"/>
          </w:pict>
        </mc:Fallback>
      </mc:AlternateContent>
    </w:r>
    <w:r>
      <w:rPr>
        <w:noProof/>
      </w:rPr>
      <w:drawing>
        <wp:anchor distT="0" distB="0" distL="114300" distR="114300" simplePos="0" relativeHeight="251667456" behindDoc="0" locked="0" layoutInCell="1" allowOverlap="1" wp14:anchorId="3341D047" wp14:editId="7EE003D0">
          <wp:simplePos x="0" y="0"/>
          <wp:positionH relativeFrom="column">
            <wp:posOffset>-3175</wp:posOffset>
          </wp:positionH>
          <wp:positionV relativeFrom="paragraph">
            <wp:posOffset>-2540</wp:posOffset>
          </wp:positionV>
          <wp:extent cx="2066383" cy="648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dachfen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383" cy="648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p>
  <w:p w14:paraId="724F8DBD" w14:textId="77777777" w:rsidR="0017610B" w:rsidRPr="00892FB3" w:rsidRDefault="0017610B" w:rsidP="0017610B">
    <w:pPr>
      <w:pStyle w:val="Kopfzeile"/>
      <w:jc w:val="right"/>
    </w:pPr>
  </w:p>
  <w:p w14:paraId="70FD8D5C" w14:textId="77777777" w:rsidR="0017610B" w:rsidRPr="00892FB3" w:rsidRDefault="0017610B" w:rsidP="0017610B">
    <w:pPr>
      <w:pStyle w:val="Kopfzeile"/>
      <w:jc w:val="right"/>
    </w:pPr>
    <w:r>
      <w:rPr>
        <w:noProof/>
      </w:rPr>
      <w:drawing>
        <wp:anchor distT="0" distB="0" distL="114300" distR="114300" simplePos="0" relativeHeight="251668480" behindDoc="0" locked="0" layoutInCell="1" allowOverlap="1" wp14:anchorId="72FF4276" wp14:editId="45A5AB78">
          <wp:simplePos x="0" y="0"/>
          <wp:positionH relativeFrom="column">
            <wp:posOffset>4109085</wp:posOffset>
          </wp:positionH>
          <wp:positionV relativeFrom="paragraph">
            <wp:posOffset>19050</wp:posOffset>
          </wp:positionV>
          <wp:extent cx="2371725" cy="33337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achfenster-Marke von_15%.jpg"/>
                  <pic:cNvPicPr/>
                </pic:nvPicPr>
                <pic:blipFill rotWithShape="1">
                  <a:blip r:embed="rId2" cstate="print">
                    <a:extLst>
                      <a:ext uri="{28A0092B-C50C-407E-A947-70E740481C1C}">
                        <a14:useLocalDpi xmlns:a14="http://schemas.microsoft.com/office/drawing/2010/main" val="0"/>
                      </a:ext>
                    </a:extLst>
                  </a:blip>
                  <a:srcRect r="27694" b="-16667"/>
                  <a:stretch/>
                </pic:blipFill>
                <pic:spPr bwMode="auto">
                  <a:xfrm>
                    <a:off x="0" y="0"/>
                    <a:ext cx="237172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24EC72" w14:textId="77777777" w:rsidR="0017610B" w:rsidRDefault="0017610B" w:rsidP="0017610B">
    <w:pPr>
      <w:pStyle w:val="Kopfzeile"/>
      <w:rPr>
        <w:rFonts w:ascii="Arial" w:hAnsi="Arial" w:cs="Arial"/>
        <w:sz w:val="14"/>
        <w:szCs w:val="14"/>
      </w:rPr>
    </w:pPr>
  </w:p>
  <w:p w14:paraId="058FAC28" w14:textId="77777777" w:rsidR="0017610B" w:rsidRDefault="0017610B" w:rsidP="0017610B">
    <w:pPr>
      <w:pStyle w:val="Kopfzeile"/>
      <w:rPr>
        <w:rFonts w:ascii="Arial" w:hAnsi="Arial" w:cs="Arial"/>
        <w:sz w:val="14"/>
        <w:szCs w:val="14"/>
      </w:rPr>
    </w:pPr>
  </w:p>
  <w:p w14:paraId="73CC2CBB" w14:textId="77777777" w:rsidR="0017610B" w:rsidRDefault="0017610B" w:rsidP="0017610B">
    <w:pPr>
      <w:pStyle w:val="Kopfzeile"/>
      <w:rPr>
        <w:rFonts w:ascii="Arial" w:hAnsi="Arial" w:cs="Arial"/>
        <w:sz w:val="14"/>
        <w:szCs w:val="14"/>
      </w:rPr>
    </w:pPr>
  </w:p>
  <w:p w14:paraId="7ADCF698" w14:textId="77777777" w:rsidR="0017610B" w:rsidRDefault="0017610B" w:rsidP="0017610B">
    <w:pPr>
      <w:pStyle w:val="Kopfzeile"/>
      <w:rPr>
        <w:rFonts w:ascii="Arial" w:hAnsi="Arial" w:cs="Arial"/>
        <w:sz w:val="14"/>
        <w:szCs w:val="14"/>
      </w:rPr>
    </w:pPr>
  </w:p>
  <w:p w14:paraId="09ED1E62" w14:textId="77777777" w:rsidR="0017610B" w:rsidRDefault="0017610B" w:rsidP="0017610B">
    <w:pPr>
      <w:pStyle w:val="Kopfzeile"/>
      <w:rPr>
        <w:rFonts w:ascii="Arial" w:hAnsi="Arial" w:cs="Arial"/>
        <w:sz w:val="14"/>
        <w:szCs w:val="14"/>
      </w:rPr>
    </w:pPr>
  </w:p>
  <w:p w14:paraId="68B33E23" w14:textId="77777777" w:rsidR="0017610B" w:rsidRDefault="0017610B" w:rsidP="0017610B">
    <w:pPr>
      <w:pStyle w:val="Kopfzeile"/>
      <w:rPr>
        <w:rFonts w:ascii="Arial" w:hAnsi="Arial" w:cs="Arial"/>
        <w:sz w:val="14"/>
        <w:szCs w:val="14"/>
      </w:rPr>
    </w:pPr>
  </w:p>
  <w:p w14:paraId="6D504D8A" w14:textId="77777777" w:rsidR="0017610B" w:rsidRDefault="0017610B" w:rsidP="0017610B">
    <w:pPr>
      <w:pStyle w:val="Kopfzeile"/>
      <w:rPr>
        <w:rFonts w:ascii="Arial" w:hAnsi="Arial" w:cs="Arial"/>
        <w:sz w:val="14"/>
        <w:szCs w:val="14"/>
      </w:rPr>
    </w:pPr>
  </w:p>
  <w:p w14:paraId="3CBB8B63" w14:textId="77777777" w:rsidR="0017610B" w:rsidRDefault="0017610B" w:rsidP="0017610B">
    <w:pPr>
      <w:pStyle w:val="Kopfzeile"/>
      <w:rPr>
        <w:rFonts w:ascii="Arial" w:hAnsi="Arial" w:cs="Arial"/>
        <w:sz w:val="14"/>
        <w:szCs w:val="14"/>
      </w:rPr>
    </w:pPr>
  </w:p>
  <w:p w14:paraId="2381AF00" w14:textId="3C5A1776" w:rsidR="00892FB3" w:rsidRPr="00D14E27" w:rsidRDefault="0017610B">
    <w:pPr>
      <w:pStyle w:val="Kopfzeile"/>
      <w:rPr>
        <w:rFonts w:ascii="Arial" w:hAnsi="Arial" w:cs="Arial"/>
        <w:sz w:val="14"/>
        <w:szCs w:val="14"/>
      </w:rPr>
    </w:pPr>
    <w:r>
      <w:rPr>
        <w:rFonts w:ascii="Arial" w:hAnsi="Arial" w:cs="Arial"/>
        <w:sz w:val="14"/>
        <w:szCs w:val="14"/>
      </w:rPr>
      <w:t>WR-Kundendienst</w:t>
    </w:r>
    <w:r w:rsidRPr="00B12323">
      <w:rPr>
        <w:rFonts w:ascii="Arial" w:hAnsi="Arial" w:cs="Arial"/>
        <w:sz w:val="14"/>
        <w:szCs w:val="14"/>
      </w:rPr>
      <w:t xml:space="preserve"> GmbH</w:t>
    </w:r>
    <w:r>
      <w:rPr>
        <w:rFonts w:ascii="Arial" w:hAnsi="Arial" w:cs="Arial"/>
        <w:sz w:val="14"/>
        <w:szCs w:val="14"/>
      </w:rPr>
      <w:t xml:space="preserve"> &amp; Co. KG</w:t>
    </w:r>
    <w:r w:rsidRPr="002D21E8">
      <w:rPr>
        <w:rFonts w:ascii="Arial" w:hAnsi="Arial" w:cs="Arial"/>
        <w:sz w:val="14"/>
        <w:szCs w:val="14"/>
      </w:rPr>
      <w:t>, Wilhelm-Schickard-Str. 3, D-72124 Pliezhausen-</w:t>
    </w:r>
    <w:proofErr w:type="spellStart"/>
    <w:r w:rsidRPr="002D21E8">
      <w:rPr>
        <w:rFonts w:ascii="Arial" w:hAnsi="Arial" w:cs="Arial"/>
        <w:sz w:val="14"/>
        <w:szCs w:val="14"/>
      </w:rPr>
      <w:t>Gniebel</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F097" w14:textId="77777777" w:rsidR="001443F2" w:rsidRDefault="001443F2" w:rsidP="001443F2">
    <w:pPr>
      <w:pStyle w:val="Kopfzeile"/>
      <w:rPr>
        <w:rFonts w:ascii="Arial" w:hAnsi="Arial" w:cs="Arial"/>
        <w:sz w:val="16"/>
        <w:szCs w:val="16"/>
      </w:rPr>
    </w:pPr>
    <w:r>
      <w:rPr>
        <w:rFonts w:ascii="Arial" w:hAnsi="Arial" w:cs="Arial"/>
        <w:noProof/>
        <w:sz w:val="14"/>
        <w:szCs w:val="14"/>
      </w:rPr>
      <mc:AlternateContent>
        <mc:Choice Requires="wps">
          <w:drawing>
            <wp:anchor distT="0" distB="0" distL="114300" distR="114300" simplePos="0" relativeHeight="251665408" behindDoc="0" locked="0" layoutInCell="1" allowOverlap="1" wp14:anchorId="366E33F7" wp14:editId="3CCC695E">
              <wp:simplePos x="0" y="0"/>
              <wp:positionH relativeFrom="column">
                <wp:posOffset>7195185</wp:posOffset>
              </wp:positionH>
              <wp:positionV relativeFrom="paragraph">
                <wp:posOffset>-793115</wp:posOffset>
              </wp:positionV>
              <wp:extent cx="0" cy="135255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49604"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5pt,-62.45pt" to="566.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" strokecolor="#4579b8 [3044]"/>
          </w:pict>
        </mc:Fallback>
      </mc:AlternateContent>
    </w:r>
    <w:r>
      <w:rPr>
        <w:noProof/>
      </w:rPr>
      <w:drawing>
        <wp:anchor distT="0" distB="0" distL="114300" distR="114300" simplePos="0" relativeHeight="251663360" behindDoc="0" locked="0" layoutInCell="1" allowOverlap="1" wp14:anchorId="08F2FE70" wp14:editId="6D17C682">
          <wp:simplePos x="0" y="0"/>
          <wp:positionH relativeFrom="column">
            <wp:posOffset>-3175</wp:posOffset>
          </wp:positionH>
          <wp:positionV relativeFrom="paragraph">
            <wp:posOffset>-2540</wp:posOffset>
          </wp:positionV>
          <wp:extent cx="2066383" cy="64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dachfen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383" cy="648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p>
  <w:p w14:paraId="3E4CBA94" w14:textId="77777777" w:rsidR="001443F2" w:rsidRPr="00892FB3" w:rsidRDefault="001443F2" w:rsidP="001443F2">
    <w:pPr>
      <w:pStyle w:val="Kopfzeile"/>
      <w:jc w:val="right"/>
    </w:pPr>
  </w:p>
  <w:p w14:paraId="209EA4EC" w14:textId="77777777" w:rsidR="001443F2" w:rsidRPr="00892FB3" w:rsidRDefault="001443F2" w:rsidP="001443F2">
    <w:pPr>
      <w:pStyle w:val="Kopfzeile"/>
      <w:jc w:val="right"/>
    </w:pPr>
    <w:r>
      <w:rPr>
        <w:noProof/>
      </w:rPr>
      <w:drawing>
        <wp:anchor distT="0" distB="0" distL="114300" distR="114300" simplePos="0" relativeHeight="251664384" behindDoc="0" locked="0" layoutInCell="1" allowOverlap="1" wp14:anchorId="44274F6E" wp14:editId="331EFF83">
          <wp:simplePos x="0" y="0"/>
          <wp:positionH relativeFrom="column">
            <wp:posOffset>4109085</wp:posOffset>
          </wp:positionH>
          <wp:positionV relativeFrom="paragraph">
            <wp:posOffset>19050</wp:posOffset>
          </wp:positionV>
          <wp:extent cx="2371725" cy="333375"/>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achfenster-Marke von_15%.jpg"/>
                  <pic:cNvPicPr/>
                </pic:nvPicPr>
                <pic:blipFill rotWithShape="1">
                  <a:blip r:embed="rId2" cstate="print">
                    <a:extLst>
                      <a:ext uri="{28A0092B-C50C-407E-A947-70E740481C1C}">
                        <a14:useLocalDpi xmlns:a14="http://schemas.microsoft.com/office/drawing/2010/main" val="0"/>
                      </a:ext>
                    </a:extLst>
                  </a:blip>
                  <a:srcRect r="27694" b="-16667"/>
                  <a:stretch/>
                </pic:blipFill>
                <pic:spPr bwMode="auto">
                  <a:xfrm>
                    <a:off x="0" y="0"/>
                    <a:ext cx="237172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29AD75" w14:textId="77777777" w:rsidR="001443F2" w:rsidRDefault="001443F2" w:rsidP="001443F2">
    <w:pPr>
      <w:pStyle w:val="Kopfzeile"/>
      <w:rPr>
        <w:rFonts w:ascii="Arial" w:hAnsi="Arial" w:cs="Arial"/>
        <w:sz w:val="14"/>
        <w:szCs w:val="14"/>
      </w:rPr>
    </w:pPr>
  </w:p>
  <w:p w14:paraId="36F00C10" w14:textId="77777777" w:rsidR="001443F2" w:rsidRDefault="001443F2" w:rsidP="001443F2">
    <w:pPr>
      <w:pStyle w:val="Kopfzeile"/>
      <w:rPr>
        <w:rFonts w:ascii="Arial" w:hAnsi="Arial" w:cs="Arial"/>
        <w:sz w:val="14"/>
        <w:szCs w:val="14"/>
      </w:rPr>
    </w:pPr>
  </w:p>
  <w:p w14:paraId="320BA23F" w14:textId="77777777" w:rsidR="001443F2" w:rsidRDefault="001443F2" w:rsidP="001443F2">
    <w:pPr>
      <w:pStyle w:val="Kopfzeile"/>
      <w:rPr>
        <w:rFonts w:ascii="Arial" w:hAnsi="Arial" w:cs="Arial"/>
        <w:sz w:val="14"/>
        <w:szCs w:val="14"/>
      </w:rPr>
    </w:pPr>
  </w:p>
  <w:p w14:paraId="035C276D" w14:textId="77777777" w:rsidR="001443F2" w:rsidRDefault="001443F2" w:rsidP="001443F2">
    <w:pPr>
      <w:pStyle w:val="Kopfzeile"/>
      <w:rPr>
        <w:rFonts w:ascii="Arial" w:hAnsi="Arial" w:cs="Arial"/>
        <w:sz w:val="14"/>
        <w:szCs w:val="14"/>
      </w:rPr>
    </w:pPr>
  </w:p>
  <w:p w14:paraId="01614097" w14:textId="77777777" w:rsidR="001443F2" w:rsidRDefault="001443F2" w:rsidP="001443F2">
    <w:pPr>
      <w:pStyle w:val="Kopfzeile"/>
      <w:rPr>
        <w:rFonts w:ascii="Arial" w:hAnsi="Arial" w:cs="Arial"/>
        <w:sz w:val="14"/>
        <w:szCs w:val="14"/>
      </w:rPr>
    </w:pPr>
  </w:p>
  <w:p w14:paraId="0AF798FB" w14:textId="77777777" w:rsidR="001443F2" w:rsidRDefault="001443F2" w:rsidP="001443F2">
    <w:pPr>
      <w:pStyle w:val="Kopfzeile"/>
      <w:rPr>
        <w:rFonts w:ascii="Arial" w:hAnsi="Arial" w:cs="Arial"/>
        <w:sz w:val="14"/>
        <w:szCs w:val="14"/>
      </w:rPr>
    </w:pPr>
  </w:p>
  <w:p w14:paraId="57B48A88" w14:textId="77777777" w:rsidR="001443F2" w:rsidRDefault="001443F2" w:rsidP="001443F2">
    <w:pPr>
      <w:pStyle w:val="Kopfzeile"/>
      <w:rPr>
        <w:rFonts w:ascii="Arial" w:hAnsi="Arial" w:cs="Arial"/>
        <w:sz w:val="14"/>
        <w:szCs w:val="14"/>
      </w:rPr>
    </w:pPr>
  </w:p>
  <w:p w14:paraId="05293206" w14:textId="77777777" w:rsidR="001443F2" w:rsidRDefault="001443F2" w:rsidP="001443F2">
    <w:pPr>
      <w:pStyle w:val="Kopfzeile"/>
      <w:rPr>
        <w:rFonts w:ascii="Arial" w:hAnsi="Arial" w:cs="Arial"/>
        <w:sz w:val="14"/>
        <w:szCs w:val="14"/>
      </w:rPr>
    </w:pPr>
  </w:p>
  <w:p w14:paraId="1870B220" w14:textId="4AF7077A" w:rsidR="001443F2" w:rsidRPr="002D21E8" w:rsidRDefault="001443F2" w:rsidP="001443F2">
    <w:pPr>
      <w:pStyle w:val="Kopfzeile"/>
      <w:rPr>
        <w:rFonts w:ascii="Arial" w:hAnsi="Arial" w:cs="Arial"/>
        <w:sz w:val="14"/>
        <w:szCs w:val="14"/>
      </w:rPr>
    </w:pPr>
    <w:r>
      <w:rPr>
        <w:rFonts w:ascii="Arial" w:hAnsi="Arial" w:cs="Arial"/>
        <w:sz w:val="14"/>
        <w:szCs w:val="14"/>
      </w:rPr>
      <w:t>WR-Kundendienst</w:t>
    </w:r>
    <w:r w:rsidRPr="00B12323">
      <w:rPr>
        <w:rFonts w:ascii="Arial" w:hAnsi="Arial" w:cs="Arial"/>
        <w:sz w:val="14"/>
        <w:szCs w:val="14"/>
      </w:rPr>
      <w:t xml:space="preserve"> GmbH</w:t>
    </w:r>
    <w:r>
      <w:rPr>
        <w:rFonts w:ascii="Arial" w:hAnsi="Arial" w:cs="Arial"/>
        <w:sz w:val="14"/>
        <w:szCs w:val="14"/>
      </w:rPr>
      <w:t xml:space="preserve"> &amp; Co. KG</w:t>
    </w:r>
    <w:r w:rsidRPr="002D21E8">
      <w:rPr>
        <w:rFonts w:ascii="Arial" w:hAnsi="Arial" w:cs="Arial"/>
        <w:sz w:val="14"/>
        <w:szCs w:val="14"/>
      </w:rPr>
      <w:t>, Wilhelm-Schickard-Str. 3, D</w:t>
    </w:r>
    <w:r w:rsidR="004D4AA4">
      <w:rPr>
        <w:rFonts w:ascii="Arial" w:hAnsi="Arial" w:cs="Arial"/>
        <w:sz w:val="14"/>
        <w:szCs w:val="14"/>
      </w:rPr>
      <w:t>E</w:t>
    </w:r>
    <w:r w:rsidRPr="002D21E8">
      <w:rPr>
        <w:rFonts w:ascii="Arial" w:hAnsi="Arial" w:cs="Arial"/>
        <w:sz w:val="14"/>
        <w:szCs w:val="14"/>
      </w:rPr>
      <w:t>-72124 Pliezhausen-</w:t>
    </w:r>
    <w:proofErr w:type="spellStart"/>
    <w:r w:rsidRPr="002D21E8">
      <w:rPr>
        <w:rFonts w:ascii="Arial" w:hAnsi="Arial" w:cs="Arial"/>
        <w:sz w:val="14"/>
        <w:szCs w:val="14"/>
      </w:rPr>
      <w:t>Gniebel</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96"/>
    <w:rsid w:val="00001F30"/>
    <w:rsid w:val="0001202D"/>
    <w:rsid w:val="00013A4F"/>
    <w:rsid w:val="000218CC"/>
    <w:rsid w:val="0002212F"/>
    <w:rsid w:val="00030F3F"/>
    <w:rsid w:val="000375F0"/>
    <w:rsid w:val="000461BC"/>
    <w:rsid w:val="00046EC8"/>
    <w:rsid w:val="0004734B"/>
    <w:rsid w:val="00054A49"/>
    <w:rsid w:val="0006300D"/>
    <w:rsid w:val="00063C76"/>
    <w:rsid w:val="000903E1"/>
    <w:rsid w:val="00090575"/>
    <w:rsid w:val="00093D9B"/>
    <w:rsid w:val="00096E97"/>
    <w:rsid w:val="00097532"/>
    <w:rsid w:val="000977AA"/>
    <w:rsid w:val="000A1909"/>
    <w:rsid w:val="000A1C45"/>
    <w:rsid w:val="000A365F"/>
    <w:rsid w:val="000A3D68"/>
    <w:rsid w:val="000A4FB8"/>
    <w:rsid w:val="000A6687"/>
    <w:rsid w:val="000B3C44"/>
    <w:rsid w:val="000C6C82"/>
    <w:rsid w:val="000D1BF4"/>
    <w:rsid w:val="000D27E8"/>
    <w:rsid w:val="000D7237"/>
    <w:rsid w:val="00100C3A"/>
    <w:rsid w:val="00113FF0"/>
    <w:rsid w:val="00133A40"/>
    <w:rsid w:val="00134A34"/>
    <w:rsid w:val="0013680E"/>
    <w:rsid w:val="001443F2"/>
    <w:rsid w:val="001551BF"/>
    <w:rsid w:val="001640FE"/>
    <w:rsid w:val="00170F6B"/>
    <w:rsid w:val="0017610B"/>
    <w:rsid w:val="00181A9D"/>
    <w:rsid w:val="00183EB4"/>
    <w:rsid w:val="00186D36"/>
    <w:rsid w:val="00192373"/>
    <w:rsid w:val="001A7560"/>
    <w:rsid w:val="001B0CC7"/>
    <w:rsid w:val="001B2B77"/>
    <w:rsid w:val="001C04E1"/>
    <w:rsid w:val="001C20C4"/>
    <w:rsid w:val="001C4ADC"/>
    <w:rsid w:val="001C6969"/>
    <w:rsid w:val="001D5005"/>
    <w:rsid w:val="001D62CB"/>
    <w:rsid w:val="001E77A1"/>
    <w:rsid w:val="0020092D"/>
    <w:rsid w:val="002051EC"/>
    <w:rsid w:val="002121F5"/>
    <w:rsid w:val="0021695C"/>
    <w:rsid w:val="002273F7"/>
    <w:rsid w:val="00240887"/>
    <w:rsid w:val="00243D38"/>
    <w:rsid w:val="002545C8"/>
    <w:rsid w:val="00262BDB"/>
    <w:rsid w:val="00284EFE"/>
    <w:rsid w:val="00296A45"/>
    <w:rsid w:val="00297774"/>
    <w:rsid w:val="002A64DF"/>
    <w:rsid w:val="002B26DA"/>
    <w:rsid w:val="002B5DF8"/>
    <w:rsid w:val="002D21E8"/>
    <w:rsid w:val="002F0E6F"/>
    <w:rsid w:val="002F3885"/>
    <w:rsid w:val="002F5B71"/>
    <w:rsid w:val="00302227"/>
    <w:rsid w:val="00307DC3"/>
    <w:rsid w:val="00311413"/>
    <w:rsid w:val="0031797E"/>
    <w:rsid w:val="00320CC6"/>
    <w:rsid w:val="003217A6"/>
    <w:rsid w:val="00324BEC"/>
    <w:rsid w:val="00337F69"/>
    <w:rsid w:val="00342003"/>
    <w:rsid w:val="003457E6"/>
    <w:rsid w:val="003805D2"/>
    <w:rsid w:val="00384BFC"/>
    <w:rsid w:val="00391D47"/>
    <w:rsid w:val="003A4FA1"/>
    <w:rsid w:val="003B7E7C"/>
    <w:rsid w:val="003F5EFD"/>
    <w:rsid w:val="003F70FF"/>
    <w:rsid w:val="00404000"/>
    <w:rsid w:val="00404A50"/>
    <w:rsid w:val="0040608E"/>
    <w:rsid w:val="00423E85"/>
    <w:rsid w:val="004313EA"/>
    <w:rsid w:val="00443312"/>
    <w:rsid w:val="00445163"/>
    <w:rsid w:val="00455287"/>
    <w:rsid w:val="004560DB"/>
    <w:rsid w:val="00456333"/>
    <w:rsid w:val="004607FD"/>
    <w:rsid w:val="004629F3"/>
    <w:rsid w:val="00465F73"/>
    <w:rsid w:val="00470D78"/>
    <w:rsid w:val="004740D7"/>
    <w:rsid w:val="00475BA1"/>
    <w:rsid w:val="004775E0"/>
    <w:rsid w:val="00481255"/>
    <w:rsid w:val="0049032D"/>
    <w:rsid w:val="004A50F8"/>
    <w:rsid w:val="004A57D5"/>
    <w:rsid w:val="004B5DBF"/>
    <w:rsid w:val="004C20CD"/>
    <w:rsid w:val="004D463F"/>
    <w:rsid w:val="004D4AA4"/>
    <w:rsid w:val="004E0136"/>
    <w:rsid w:val="004E5D8E"/>
    <w:rsid w:val="0051403D"/>
    <w:rsid w:val="005231C1"/>
    <w:rsid w:val="00531AF4"/>
    <w:rsid w:val="0053633B"/>
    <w:rsid w:val="00551CE0"/>
    <w:rsid w:val="0055447F"/>
    <w:rsid w:val="00564A59"/>
    <w:rsid w:val="005727AE"/>
    <w:rsid w:val="00586E43"/>
    <w:rsid w:val="005A11C9"/>
    <w:rsid w:val="005A3069"/>
    <w:rsid w:val="005A44AB"/>
    <w:rsid w:val="005B09F0"/>
    <w:rsid w:val="005B6166"/>
    <w:rsid w:val="005D168C"/>
    <w:rsid w:val="005F2B29"/>
    <w:rsid w:val="006016E5"/>
    <w:rsid w:val="00605291"/>
    <w:rsid w:val="00620F0F"/>
    <w:rsid w:val="00623107"/>
    <w:rsid w:val="00637B75"/>
    <w:rsid w:val="00646386"/>
    <w:rsid w:val="00655024"/>
    <w:rsid w:val="00656A67"/>
    <w:rsid w:val="00662864"/>
    <w:rsid w:val="00664493"/>
    <w:rsid w:val="00667392"/>
    <w:rsid w:val="00680472"/>
    <w:rsid w:val="00680894"/>
    <w:rsid w:val="006B246F"/>
    <w:rsid w:val="006C63CB"/>
    <w:rsid w:val="006D280C"/>
    <w:rsid w:val="006D3EF1"/>
    <w:rsid w:val="006E5395"/>
    <w:rsid w:val="006E77A6"/>
    <w:rsid w:val="007068F7"/>
    <w:rsid w:val="00716006"/>
    <w:rsid w:val="00731CE9"/>
    <w:rsid w:val="00751A5D"/>
    <w:rsid w:val="0075667B"/>
    <w:rsid w:val="00757016"/>
    <w:rsid w:val="00762FF6"/>
    <w:rsid w:val="00784F60"/>
    <w:rsid w:val="007932AE"/>
    <w:rsid w:val="00794D9F"/>
    <w:rsid w:val="00796E9A"/>
    <w:rsid w:val="007A0757"/>
    <w:rsid w:val="007B4071"/>
    <w:rsid w:val="007B5376"/>
    <w:rsid w:val="007D000D"/>
    <w:rsid w:val="007D5D2D"/>
    <w:rsid w:val="007E08EC"/>
    <w:rsid w:val="007E362F"/>
    <w:rsid w:val="00814B3B"/>
    <w:rsid w:val="00824415"/>
    <w:rsid w:val="00826370"/>
    <w:rsid w:val="008277B6"/>
    <w:rsid w:val="008338CE"/>
    <w:rsid w:val="008408D1"/>
    <w:rsid w:val="008453D0"/>
    <w:rsid w:val="008526F4"/>
    <w:rsid w:val="0086570D"/>
    <w:rsid w:val="00874676"/>
    <w:rsid w:val="00880C6E"/>
    <w:rsid w:val="00883378"/>
    <w:rsid w:val="00886AF7"/>
    <w:rsid w:val="008915C9"/>
    <w:rsid w:val="00892FB3"/>
    <w:rsid w:val="008956D6"/>
    <w:rsid w:val="008977A9"/>
    <w:rsid w:val="008B74F1"/>
    <w:rsid w:val="008F187A"/>
    <w:rsid w:val="00901B45"/>
    <w:rsid w:val="00905D82"/>
    <w:rsid w:val="009116D2"/>
    <w:rsid w:val="009128F7"/>
    <w:rsid w:val="00926448"/>
    <w:rsid w:val="00930BE4"/>
    <w:rsid w:val="009324BD"/>
    <w:rsid w:val="009325C0"/>
    <w:rsid w:val="00942D9F"/>
    <w:rsid w:val="00943A6F"/>
    <w:rsid w:val="00947BC9"/>
    <w:rsid w:val="00960E94"/>
    <w:rsid w:val="009708A2"/>
    <w:rsid w:val="00970DFD"/>
    <w:rsid w:val="00971BF3"/>
    <w:rsid w:val="00975B07"/>
    <w:rsid w:val="009763F2"/>
    <w:rsid w:val="009776E1"/>
    <w:rsid w:val="009827BE"/>
    <w:rsid w:val="009B7DF3"/>
    <w:rsid w:val="009C06AC"/>
    <w:rsid w:val="009D6121"/>
    <w:rsid w:val="009E319E"/>
    <w:rsid w:val="009E60DE"/>
    <w:rsid w:val="009F32D8"/>
    <w:rsid w:val="00A265E7"/>
    <w:rsid w:val="00A4186C"/>
    <w:rsid w:val="00A44E11"/>
    <w:rsid w:val="00A57572"/>
    <w:rsid w:val="00A65399"/>
    <w:rsid w:val="00A654A6"/>
    <w:rsid w:val="00A71606"/>
    <w:rsid w:val="00A930C1"/>
    <w:rsid w:val="00A93C28"/>
    <w:rsid w:val="00A93DF7"/>
    <w:rsid w:val="00A94BF0"/>
    <w:rsid w:val="00A9566B"/>
    <w:rsid w:val="00AA69CD"/>
    <w:rsid w:val="00AC145A"/>
    <w:rsid w:val="00AC195A"/>
    <w:rsid w:val="00AC403E"/>
    <w:rsid w:val="00AD1A82"/>
    <w:rsid w:val="00AD46EA"/>
    <w:rsid w:val="00AD4AF9"/>
    <w:rsid w:val="00AD6AE1"/>
    <w:rsid w:val="00AE332A"/>
    <w:rsid w:val="00AE3CD6"/>
    <w:rsid w:val="00AF4863"/>
    <w:rsid w:val="00AF4937"/>
    <w:rsid w:val="00B05698"/>
    <w:rsid w:val="00B05D4F"/>
    <w:rsid w:val="00B10AED"/>
    <w:rsid w:val="00B12323"/>
    <w:rsid w:val="00B14B77"/>
    <w:rsid w:val="00B2067A"/>
    <w:rsid w:val="00B232ED"/>
    <w:rsid w:val="00B27295"/>
    <w:rsid w:val="00B303F3"/>
    <w:rsid w:val="00B31533"/>
    <w:rsid w:val="00B424E7"/>
    <w:rsid w:val="00B450BA"/>
    <w:rsid w:val="00B536A4"/>
    <w:rsid w:val="00B53E0D"/>
    <w:rsid w:val="00B623E1"/>
    <w:rsid w:val="00B70D8F"/>
    <w:rsid w:val="00B7569C"/>
    <w:rsid w:val="00B84902"/>
    <w:rsid w:val="00B97856"/>
    <w:rsid w:val="00BB07CE"/>
    <w:rsid w:val="00BB0BBB"/>
    <w:rsid w:val="00BB4C21"/>
    <w:rsid w:val="00BB4D90"/>
    <w:rsid w:val="00BC279C"/>
    <w:rsid w:val="00BD5AB6"/>
    <w:rsid w:val="00C01249"/>
    <w:rsid w:val="00C049E6"/>
    <w:rsid w:val="00C21988"/>
    <w:rsid w:val="00C23607"/>
    <w:rsid w:val="00C479CB"/>
    <w:rsid w:val="00C51B35"/>
    <w:rsid w:val="00C53054"/>
    <w:rsid w:val="00C6406A"/>
    <w:rsid w:val="00C724D2"/>
    <w:rsid w:val="00C810F6"/>
    <w:rsid w:val="00C90F14"/>
    <w:rsid w:val="00CA6F1B"/>
    <w:rsid w:val="00CA7C60"/>
    <w:rsid w:val="00CB0E56"/>
    <w:rsid w:val="00CB4C06"/>
    <w:rsid w:val="00CC74FF"/>
    <w:rsid w:val="00CD7FEB"/>
    <w:rsid w:val="00CE1F6E"/>
    <w:rsid w:val="00CF2E52"/>
    <w:rsid w:val="00CF5EC7"/>
    <w:rsid w:val="00D0088A"/>
    <w:rsid w:val="00D019EF"/>
    <w:rsid w:val="00D14E27"/>
    <w:rsid w:val="00D31004"/>
    <w:rsid w:val="00D523AB"/>
    <w:rsid w:val="00D55AC4"/>
    <w:rsid w:val="00D67EBF"/>
    <w:rsid w:val="00D73495"/>
    <w:rsid w:val="00D8536B"/>
    <w:rsid w:val="00DA0713"/>
    <w:rsid w:val="00DB153D"/>
    <w:rsid w:val="00DB1915"/>
    <w:rsid w:val="00DB2DCA"/>
    <w:rsid w:val="00DB624F"/>
    <w:rsid w:val="00DB643D"/>
    <w:rsid w:val="00DC02CD"/>
    <w:rsid w:val="00DC517B"/>
    <w:rsid w:val="00DC6361"/>
    <w:rsid w:val="00DD1762"/>
    <w:rsid w:val="00DE246C"/>
    <w:rsid w:val="00DF79BB"/>
    <w:rsid w:val="00E00B8B"/>
    <w:rsid w:val="00E04212"/>
    <w:rsid w:val="00E1497A"/>
    <w:rsid w:val="00E2588E"/>
    <w:rsid w:val="00E463AB"/>
    <w:rsid w:val="00E479BF"/>
    <w:rsid w:val="00E51296"/>
    <w:rsid w:val="00E53960"/>
    <w:rsid w:val="00E54035"/>
    <w:rsid w:val="00E65E97"/>
    <w:rsid w:val="00E70FD5"/>
    <w:rsid w:val="00E71D13"/>
    <w:rsid w:val="00E75E51"/>
    <w:rsid w:val="00E76FD9"/>
    <w:rsid w:val="00E92581"/>
    <w:rsid w:val="00E92A46"/>
    <w:rsid w:val="00EA1402"/>
    <w:rsid w:val="00EA5BD4"/>
    <w:rsid w:val="00EA67A6"/>
    <w:rsid w:val="00EA6BB2"/>
    <w:rsid w:val="00EA79C9"/>
    <w:rsid w:val="00ED59D0"/>
    <w:rsid w:val="00EE0DA2"/>
    <w:rsid w:val="00EE3551"/>
    <w:rsid w:val="00EF1539"/>
    <w:rsid w:val="00EF6D94"/>
    <w:rsid w:val="00F01BB7"/>
    <w:rsid w:val="00F105BB"/>
    <w:rsid w:val="00F32C82"/>
    <w:rsid w:val="00F4072C"/>
    <w:rsid w:val="00F45488"/>
    <w:rsid w:val="00F46E58"/>
    <w:rsid w:val="00F576DE"/>
    <w:rsid w:val="00F60C71"/>
    <w:rsid w:val="00F708AF"/>
    <w:rsid w:val="00F856A3"/>
    <w:rsid w:val="00FA5D18"/>
    <w:rsid w:val="00FA6B8E"/>
    <w:rsid w:val="00FC1AC5"/>
    <w:rsid w:val="00FD342F"/>
    <w:rsid w:val="00FE0479"/>
    <w:rsid w:val="00FE3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5FFBB"/>
  <w15:docId w15:val="{20304153-3984-4050-B50A-5C20EDB3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67A6"/>
    <w:rPr>
      <w:rFonts w:ascii="Arial" w:hAnsi="Arial" w:cs="Arial"/>
      <w:color w:val="000000"/>
      <w:sz w:val="22"/>
    </w:rPr>
  </w:style>
  <w:style w:type="paragraph" w:styleId="berschrift1">
    <w:name w:val="heading 1"/>
    <w:basedOn w:val="Standard"/>
    <w:next w:val="Standard"/>
    <w:qFormat/>
    <w:pPr>
      <w:keepNext/>
      <w:outlineLvl w:val="0"/>
    </w:pPr>
    <w:rPr>
      <w:rFonts w:ascii="Times New Roman" w:hAnsi="Times New Roman" w:cs="Times New Roman"/>
      <w:b/>
      <w:bCs/>
      <w:color w:val="auto"/>
      <w:sz w:val="44"/>
      <w:szCs w:val="24"/>
    </w:rPr>
  </w:style>
  <w:style w:type="paragraph" w:styleId="berschrift2">
    <w:name w:val="heading 2"/>
    <w:basedOn w:val="Standard"/>
    <w:next w:val="Standard"/>
    <w:qFormat/>
    <w:pPr>
      <w:keepNext/>
      <w:outlineLvl w:val="1"/>
    </w:pPr>
    <w:rPr>
      <w:rFonts w:ascii="Times New Roman" w:hAnsi="Times New Roman" w:cs="Times New Roman"/>
      <w:b/>
      <w:bCs/>
      <w:color w:val="auto"/>
      <w:sz w:val="16"/>
      <w:szCs w:val="24"/>
    </w:rPr>
  </w:style>
  <w:style w:type="paragraph" w:styleId="berschrift3">
    <w:name w:val="heading 3"/>
    <w:basedOn w:val="Standard"/>
    <w:next w:val="Standard"/>
    <w:link w:val="berschrift3Zchn"/>
    <w:semiHidden/>
    <w:unhideWhenUsed/>
    <w:qFormat/>
    <w:rsid w:val="00D67EB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D67EBF"/>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D67EBF"/>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New Roman" w:hAnsi="Times New Roman" w:cs="Times New Roman"/>
      <w:color w:val="auto"/>
      <w:sz w:val="24"/>
      <w:szCs w:val="24"/>
    </w:rPr>
  </w:style>
  <w:style w:type="paragraph" w:styleId="Fuzeile">
    <w:name w:val="footer"/>
    <w:basedOn w:val="Standard"/>
    <w:pPr>
      <w:tabs>
        <w:tab w:val="center" w:pos="4536"/>
        <w:tab w:val="right" w:pos="9072"/>
      </w:tabs>
    </w:pPr>
    <w:rPr>
      <w:rFonts w:ascii="Times New Roman" w:hAnsi="Times New Roman" w:cs="Times New Roman"/>
      <w:color w:val="auto"/>
      <w:sz w:val="24"/>
      <w:szCs w:val="24"/>
    </w:rPr>
  </w:style>
  <w:style w:type="paragraph" w:styleId="Sprechblasentext">
    <w:name w:val="Balloon Text"/>
    <w:basedOn w:val="Standard"/>
    <w:semiHidden/>
    <w:rsid w:val="00262BDB"/>
    <w:rPr>
      <w:rFonts w:ascii="Tahoma" w:hAnsi="Tahoma" w:cs="Tahoma"/>
      <w:color w:val="auto"/>
      <w:sz w:val="16"/>
      <w:szCs w:val="16"/>
    </w:rPr>
  </w:style>
  <w:style w:type="character" w:styleId="Hyperlink">
    <w:name w:val="Hyperlink"/>
    <w:rsid w:val="00E54035"/>
    <w:rPr>
      <w:color w:val="0000FF"/>
      <w:u w:val="single"/>
    </w:rPr>
  </w:style>
  <w:style w:type="character" w:customStyle="1" w:styleId="KopfzeileZchn">
    <w:name w:val="Kopfzeile Zchn"/>
    <w:link w:val="Kopfzeile"/>
    <w:rsid w:val="00EA67A6"/>
    <w:rPr>
      <w:sz w:val="24"/>
      <w:szCs w:val="24"/>
    </w:rPr>
  </w:style>
  <w:style w:type="paragraph" w:customStyle="1" w:styleId="A4Umschlag">
    <w:name w:val="A4Umschlag"/>
    <w:basedOn w:val="Standard"/>
    <w:rsid w:val="00EA67A6"/>
    <w:rPr>
      <w:rFonts w:ascii="Times New Roman" w:hAnsi="Times New Roman" w:cs="Times New Roman"/>
      <w:b/>
      <w:color w:val="auto"/>
      <w:sz w:val="24"/>
    </w:rPr>
  </w:style>
  <w:style w:type="character" w:styleId="NichtaufgelsteErwhnung">
    <w:name w:val="Unresolved Mention"/>
    <w:basedOn w:val="Absatz-Standardschriftart"/>
    <w:uiPriority w:val="99"/>
    <w:semiHidden/>
    <w:unhideWhenUsed/>
    <w:rsid w:val="00445163"/>
    <w:rPr>
      <w:color w:val="605E5C"/>
      <w:shd w:val="clear" w:color="auto" w:fill="E1DFDD"/>
    </w:rPr>
  </w:style>
  <w:style w:type="character" w:customStyle="1" w:styleId="berschrift3Zchn">
    <w:name w:val="Überschrift 3 Zchn"/>
    <w:basedOn w:val="Absatz-Standardschriftart"/>
    <w:link w:val="berschrift3"/>
    <w:semiHidden/>
    <w:rsid w:val="00D67EBF"/>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semiHidden/>
    <w:rsid w:val="00D67EBF"/>
    <w:rPr>
      <w:rFonts w:asciiTheme="majorHAnsi" w:eastAsiaTheme="majorEastAsia" w:hAnsiTheme="majorHAnsi" w:cstheme="majorBidi"/>
      <w:i/>
      <w:iCs/>
      <w:color w:val="365F91" w:themeColor="accent1" w:themeShade="BF"/>
      <w:sz w:val="22"/>
    </w:rPr>
  </w:style>
  <w:style w:type="character" w:customStyle="1" w:styleId="berschrift5Zchn">
    <w:name w:val="Überschrift 5 Zchn"/>
    <w:basedOn w:val="Absatz-Standardschriftart"/>
    <w:link w:val="berschrift5"/>
    <w:semiHidden/>
    <w:rsid w:val="00D67EBF"/>
    <w:rPr>
      <w:rFonts w:asciiTheme="majorHAnsi" w:eastAsiaTheme="majorEastAsia" w:hAnsiTheme="majorHAnsi" w:cstheme="majorBidi"/>
      <w:color w:val="365F91" w:themeColor="accent1" w:themeShade="BF"/>
      <w:sz w:val="22"/>
    </w:rPr>
  </w:style>
  <w:style w:type="character" w:styleId="Kommentarzeichen">
    <w:name w:val="annotation reference"/>
    <w:basedOn w:val="Absatz-Standardschriftart"/>
    <w:semiHidden/>
    <w:unhideWhenUsed/>
    <w:rsid w:val="005B6166"/>
    <w:rPr>
      <w:sz w:val="16"/>
      <w:szCs w:val="16"/>
    </w:rPr>
  </w:style>
  <w:style w:type="paragraph" w:styleId="Kommentartext">
    <w:name w:val="annotation text"/>
    <w:basedOn w:val="Standard"/>
    <w:link w:val="KommentartextZchn"/>
    <w:unhideWhenUsed/>
    <w:rsid w:val="005B6166"/>
    <w:rPr>
      <w:sz w:val="20"/>
    </w:rPr>
  </w:style>
  <w:style w:type="character" w:customStyle="1" w:styleId="KommentartextZchn">
    <w:name w:val="Kommentartext Zchn"/>
    <w:basedOn w:val="Absatz-Standardschriftart"/>
    <w:link w:val="Kommentartext"/>
    <w:rsid w:val="005B6166"/>
    <w:rPr>
      <w:rFonts w:ascii="Arial" w:hAnsi="Arial" w:cs="Arial"/>
      <w:color w:val="000000"/>
    </w:rPr>
  </w:style>
  <w:style w:type="paragraph" w:styleId="Kommentarthema">
    <w:name w:val="annotation subject"/>
    <w:basedOn w:val="Kommentartext"/>
    <w:next w:val="Kommentartext"/>
    <w:link w:val="KommentarthemaZchn"/>
    <w:semiHidden/>
    <w:unhideWhenUsed/>
    <w:rsid w:val="005B6166"/>
    <w:rPr>
      <w:b/>
      <w:bCs/>
    </w:rPr>
  </w:style>
  <w:style w:type="character" w:customStyle="1" w:styleId="KommentarthemaZchn">
    <w:name w:val="Kommentarthema Zchn"/>
    <w:basedOn w:val="KommentartextZchn"/>
    <w:link w:val="Kommentarthema"/>
    <w:semiHidden/>
    <w:rsid w:val="005B6166"/>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96">
      <w:bodyDiv w:val="1"/>
      <w:marLeft w:val="0"/>
      <w:marRight w:val="0"/>
      <w:marTop w:val="0"/>
      <w:marBottom w:val="0"/>
      <w:divBdr>
        <w:top w:val="none" w:sz="0" w:space="0" w:color="auto"/>
        <w:left w:val="none" w:sz="0" w:space="0" w:color="auto"/>
        <w:bottom w:val="none" w:sz="0" w:space="0" w:color="auto"/>
        <w:right w:val="none" w:sz="0" w:space="0" w:color="auto"/>
      </w:divBdr>
    </w:div>
    <w:div w:id="854656624">
      <w:bodyDiv w:val="1"/>
      <w:marLeft w:val="0"/>
      <w:marRight w:val="0"/>
      <w:marTop w:val="0"/>
      <w:marBottom w:val="0"/>
      <w:divBdr>
        <w:top w:val="none" w:sz="0" w:space="0" w:color="auto"/>
        <w:left w:val="none" w:sz="0" w:space="0" w:color="auto"/>
        <w:bottom w:val="none" w:sz="0" w:space="0" w:color="auto"/>
        <w:right w:val="none" w:sz="0" w:space="0" w:color="auto"/>
      </w:divBdr>
    </w:div>
    <w:div w:id="1220751202">
      <w:bodyDiv w:val="1"/>
      <w:marLeft w:val="0"/>
      <w:marRight w:val="0"/>
      <w:marTop w:val="0"/>
      <w:marBottom w:val="0"/>
      <w:divBdr>
        <w:top w:val="none" w:sz="0" w:space="0" w:color="auto"/>
        <w:left w:val="none" w:sz="0" w:space="0" w:color="auto"/>
        <w:bottom w:val="none" w:sz="0" w:space="0" w:color="auto"/>
        <w:right w:val="none" w:sz="0" w:space="0" w:color="auto"/>
      </w:divBdr>
    </w:div>
    <w:div w:id="1248536045">
      <w:bodyDiv w:val="1"/>
      <w:marLeft w:val="0"/>
      <w:marRight w:val="0"/>
      <w:marTop w:val="0"/>
      <w:marBottom w:val="0"/>
      <w:divBdr>
        <w:top w:val="none" w:sz="0" w:space="0" w:color="auto"/>
        <w:left w:val="none" w:sz="0" w:space="0" w:color="auto"/>
        <w:bottom w:val="none" w:sz="0" w:space="0" w:color="auto"/>
        <w:right w:val="none" w:sz="0" w:space="0" w:color="auto"/>
      </w:divBdr>
    </w:div>
    <w:div w:id="1292636179">
      <w:bodyDiv w:val="1"/>
      <w:marLeft w:val="0"/>
      <w:marRight w:val="0"/>
      <w:marTop w:val="0"/>
      <w:marBottom w:val="0"/>
      <w:divBdr>
        <w:top w:val="none" w:sz="0" w:space="0" w:color="auto"/>
        <w:left w:val="none" w:sz="0" w:space="0" w:color="auto"/>
        <w:bottom w:val="none" w:sz="0" w:space="0" w:color="auto"/>
        <w:right w:val="none" w:sz="0" w:space="0" w:color="auto"/>
      </w:divBdr>
      <w:divsChild>
        <w:div w:id="1286888289">
          <w:marLeft w:val="0"/>
          <w:marRight w:val="0"/>
          <w:marTop w:val="105"/>
          <w:marBottom w:val="105"/>
          <w:divBdr>
            <w:top w:val="single" w:sz="2" w:space="0" w:color="E6E6E6"/>
            <w:left w:val="none" w:sz="0" w:space="0" w:color="auto"/>
            <w:bottom w:val="single" w:sz="2" w:space="0" w:color="E6E6E6"/>
            <w:right w:val="none" w:sz="0" w:space="0" w:color="auto"/>
          </w:divBdr>
        </w:div>
        <w:div w:id="188879832">
          <w:marLeft w:val="0"/>
          <w:marRight w:val="0"/>
          <w:marTop w:val="0"/>
          <w:marBottom w:val="0"/>
          <w:divBdr>
            <w:top w:val="none" w:sz="0" w:space="0" w:color="auto"/>
            <w:left w:val="none" w:sz="0" w:space="0" w:color="auto"/>
            <w:bottom w:val="none" w:sz="0" w:space="0" w:color="auto"/>
            <w:right w:val="none" w:sz="0" w:space="0" w:color="auto"/>
          </w:divBdr>
          <w:divsChild>
            <w:div w:id="136798959">
              <w:marLeft w:val="0"/>
              <w:marRight w:val="0"/>
              <w:marTop w:val="0"/>
              <w:marBottom w:val="0"/>
              <w:divBdr>
                <w:top w:val="none" w:sz="0" w:space="0" w:color="auto"/>
                <w:left w:val="none" w:sz="0" w:space="0" w:color="auto"/>
                <w:bottom w:val="none" w:sz="0" w:space="0" w:color="auto"/>
                <w:right w:val="none" w:sz="0" w:space="0" w:color="auto"/>
              </w:divBdr>
              <w:divsChild>
                <w:div w:id="1349411393">
                  <w:marLeft w:val="0"/>
                  <w:marRight w:val="0"/>
                  <w:marTop w:val="0"/>
                  <w:marBottom w:val="0"/>
                  <w:divBdr>
                    <w:top w:val="none" w:sz="0" w:space="0" w:color="auto"/>
                    <w:left w:val="none" w:sz="0" w:space="0" w:color="auto"/>
                    <w:bottom w:val="none" w:sz="0" w:space="0" w:color="auto"/>
                    <w:right w:val="none" w:sz="0" w:space="0" w:color="auto"/>
                  </w:divBdr>
                  <w:divsChild>
                    <w:div w:id="478621528">
                      <w:marLeft w:val="0"/>
                      <w:marRight w:val="0"/>
                      <w:marTop w:val="450"/>
                      <w:marBottom w:val="450"/>
                      <w:divBdr>
                        <w:top w:val="none" w:sz="0" w:space="0" w:color="auto"/>
                        <w:left w:val="none" w:sz="0" w:space="0" w:color="auto"/>
                        <w:bottom w:val="none" w:sz="0" w:space="0" w:color="auto"/>
                        <w:right w:val="none" w:sz="0" w:space="0" w:color="auto"/>
                      </w:divBdr>
                      <w:divsChild>
                        <w:div w:id="1216619429">
                          <w:marLeft w:val="300"/>
                          <w:marRight w:val="0"/>
                          <w:marTop w:val="0"/>
                          <w:marBottom w:val="300"/>
                          <w:divBdr>
                            <w:top w:val="none" w:sz="0" w:space="0" w:color="auto"/>
                            <w:left w:val="none" w:sz="0" w:space="0" w:color="auto"/>
                            <w:bottom w:val="none" w:sz="0" w:space="0" w:color="auto"/>
                            <w:right w:val="none" w:sz="0" w:space="0" w:color="auto"/>
                          </w:divBdr>
                        </w:div>
                        <w:div w:id="5404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1675">
              <w:marLeft w:val="0"/>
              <w:marRight w:val="0"/>
              <w:marTop w:val="0"/>
              <w:marBottom w:val="300"/>
              <w:divBdr>
                <w:top w:val="none" w:sz="0" w:space="0" w:color="auto"/>
                <w:left w:val="none" w:sz="0" w:space="0" w:color="auto"/>
                <w:bottom w:val="none" w:sz="0" w:space="0" w:color="auto"/>
                <w:right w:val="none" w:sz="0" w:space="0" w:color="auto"/>
              </w:divBdr>
              <w:divsChild>
                <w:div w:id="1595361106">
                  <w:marLeft w:val="0"/>
                  <w:marRight w:val="0"/>
                  <w:marTop w:val="0"/>
                  <w:marBottom w:val="0"/>
                  <w:divBdr>
                    <w:top w:val="single" w:sz="6" w:space="15" w:color="EEEEEE"/>
                    <w:left w:val="none" w:sz="0" w:space="0" w:color="auto"/>
                    <w:bottom w:val="single" w:sz="6" w:space="15" w:color="EEEEEE"/>
                    <w:right w:val="none" w:sz="0" w:space="0" w:color="auto"/>
                  </w:divBdr>
                  <w:divsChild>
                    <w:div w:id="221210250">
                      <w:marLeft w:val="0"/>
                      <w:marRight w:val="0"/>
                      <w:marTop w:val="0"/>
                      <w:marBottom w:val="0"/>
                      <w:divBdr>
                        <w:top w:val="none" w:sz="0" w:space="0" w:color="auto"/>
                        <w:left w:val="none" w:sz="0" w:space="0" w:color="auto"/>
                        <w:bottom w:val="none" w:sz="0" w:space="0" w:color="auto"/>
                        <w:right w:val="none" w:sz="0" w:space="0" w:color="auto"/>
                      </w:divBdr>
                    </w:div>
                    <w:div w:id="1048801147">
                      <w:marLeft w:val="0"/>
                      <w:marRight w:val="0"/>
                      <w:marTop w:val="0"/>
                      <w:marBottom w:val="0"/>
                      <w:divBdr>
                        <w:top w:val="none" w:sz="0" w:space="0" w:color="auto"/>
                        <w:left w:val="none" w:sz="0" w:space="0" w:color="auto"/>
                        <w:bottom w:val="none" w:sz="0" w:space="0" w:color="auto"/>
                        <w:right w:val="none" w:sz="0" w:space="0" w:color="auto"/>
                      </w:divBdr>
                      <w:divsChild>
                        <w:div w:id="1666669070">
                          <w:marLeft w:val="0"/>
                          <w:marRight w:val="0"/>
                          <w:marTop w:val="0"/>
                          <w:marBottom w:val="0"/>
                          <w:divBdr>
                            <w:top w:val="none" w:sz="0" w:space="0" w:color="auto"/>
                            <w:left w:val="none" w:sz="0" w:space="0" w:color="auto"/>
                            <w:bottom w:val="none" w:sz="0" w:space="0" w:color="auto"/>
                            <w:right w:val="none" w:sz="0" w:space="0" w:color="auto"/>
                          </w:divBdr>
                        </w:div>
                        <w:div w:id="18904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5151">
                  <w:marLeft w:val="0"/>
                  <w:marRight w:val="0"/>
                  <w:marTop w:val="600"/>
                  <w:marBottom w:val="600"/>
                  <w:divBdr>
                    <w:top w:val="single" w:sz="2" w:space="23" w:color="303030"/>
                    <w:left w:val="single" w:sz="2" w:space="30" w:color="303030"/>
                    <w:bottom w:val="single" w:sz="2" w:space="23" w:color="303030"/>
                    <w:right w:val="single" w:sz="2" w:space="30" w:color="303030"/>
                  </w:divBdr>
                </w:div>
              </w:divsChild>
            </w:div>
            <w:div w:id="1135180648">
              <w:marLeft w:val="0"/>
              <w:marRight w:val="0"/>
              <w:marTop w:val="750"/>
              <w:marBottom w:val="750"/>
              <w:divBdr>
                <w:top w:val="single" w:sz="48" w:space="8" w:color="EEEEEE"/>
                <w:left w:val="single" w:sz="48" w:space="15" w:color="EEEEEE"/>
                <w:bottom w:val="single" w:sz="48" w:space="8" w:color="EEEEEE"/>
                <w:right w:val="single" w:sz="48" w:space="15" w:color="EEEEEE"/>
              </w:divBdr>
              <w:divsChild>
                <w:div w:id="1096251926">
                  <w:marLeft w:val="450"/>
                  <w:marRight w:val="450"/>
                  <w:marTop w:val="225"/>
                  <w:marBottom w:val="225"/>
                  <w:divBdr>
                    <w:top w:val="none" w:sz="0" w:space="0" w:color="auto"/>
                    <w:left w:val="none" w:sz="0" w:space="0" w:color="auto"/>
                    <w:bottom w:val="none" w:sz="0" w:space="0" w:color="auto"/>
                    <w:right w:val="none" w:sz="0" w:space="0" w:color="auto"/>
                  </w:divBdr>
                </w:div>
              </w:divsChild>
            </w:div>
            <w:div w:id="645402703">
              <w:marLeft w:val="0"/>
              <w:marRight w:val="0"/>
              <w:marTop w:val="450"/>
              <w:marBottom w:val="450"/>
              <w:divBdr>
                <w:top w:val="dotted" w:sz="12" w:space="8" w:color="E9E9E9"/>
                <w:left w:val="none" w:sz="0" w:space="0" w:color="auto"/>
                <w:bottom w:val="single" w:sz="12" w:space="8" w:color="E9E9E9"/>
                <w:right w:val="none" w:sz="0" w:space="0" w:color="auto"/>
              </w:divBdr>
              <w:divsChild>
                <w:div w:id="503324658">
                  <w:marLeft w:val="0"/>
                  <w:marRight w:val="0"/>
                  <w:marTop w:val="0"/>
                  <w:marBottom w:val="0"/>
                  <w:divBdr>
                    <w:top w:val="none" w:sz="0" w:space="0" w:color="auto"/>
                    <w:left w:val="none" w:sz="0" w:space="0" w:color="auto"/>
                    <w:bottom w:val="none" w:sz="0" w:space="0" w:color="auto"/>
                    <w:right w:val="none" w:sz="0" w:space="0" w:color="auto"/>
                  </w:divBdr>
                  <w:divsChild>
                    <w:div w:id="1384133046">
                      <w:marLeft w:val="0"/>
                      <w:marRight w:val="0"/>
                      <w:marTop w:val="0"/>
                      <w:marBottom w:val="0"/>
                      <w:divBdr>
                        <w:top w:val="none" w:sz="0" w:space="0" w:color="auto"/>
                        <w:left w:val="none" w:sz="0" w:space="0" w:color="auto"/>
                        <w:bottom w:val="none" w:sz="0" w:space="0" w:color="auto"/>
                        <w:right w:val="none" w:sz="0" w:space="0" w:color="auto"/>
                      </w:divBdr>
                      <w:divsChild>
                        <w:div w:id="1818766201">
                          <w:marLeft w:val="0"/>
                          <w:marRight w:val="0"/>
                          <w:marTop w:val="0"/>
                          <w:marBottom w:val="0"/>
                          <w:divBdr>
                            <w:top w:val="single" w:sz="2" w:space="0" w:color="DFDFDF"/>
                            <w:left w:val="single" w:sz="2" w:space="0" w:color="DFDFDF"/>
                            <w:bottom w:val="single" w:sz="2" w:space="0" w:color="DFDFDF"/>
                            <w:right w:val="single" w:sz="2" w:space="0" w:color="DFDFDF"/>
                          </w:divBdr>
                          <w:divsChild>
                            <w:div w:id="567417921">
                              <w:marLeft w:val="0"/>
                              <w:marRight w:val="0"/>
                              <w:marTop w:val="75"/>
                              <w:marBottom w:val="0"/>
                              <w:divBdr>
                                <w:top w:val="none" w:sz="0" w:space="0" w:color="auto"/>
                                <w:left w:val="none" w:sz="0" w:space="0" w:color="auto"/>
                                <w:bottom w:val="none" w:sz="0" w:space="0" w:color="auto"/>
                                <w:right w:val="none" w:sz="0" w:space="0" w:color="auto"/>
                              </w:divBdr>
                              <w:divsChild>
                                <w:div w:id="1454860259">
                                  <w:marLeft w:val="0"/>
                                  <w:marRight w:val="0"/>
                                  <w:marTop w:val="0"/>
                                  <w:marBottom w:val="0"/>
                                  <w:divBdr>
                                    <w:top w:val="none" w:sz="0" w:space="0" w:color="auto"/>
                                    <w:left w:val="none" w:sz="0" w:space="0" w:color="auto"/>
                                    <w:bottom w:val="none" w:sz="0" w:space="0" w:color="auto"/>
                                    <w:right w:val="none" w:sz="0" w:space="0" w:color="auto"/>
                                  </w:divBdr>
                                  <w:divsChild>
                                    <w:div w:id="1965188236">
                                      <w:marLeft w:val="0"/>
                                      <w:marRight w:val="0"/>
                                      <w:marTop w:val="0"/>
                                      <w:marBottom w:val="0"/>
                                      <w:divBdr>
                                        <w:top w:val="none" w:sz="0" w:space="0" w:color="auto"/>
                                        <w:left w:val="none" w:sz="0" w:space="0" w:color="auto"/>
                                        <w:bottom w:val="none" w:sz="0" w:space="0" w:color="auto"/>
                                        <w:right w:val="none" w:sz="0" w:space="0" w:color="auto"/>
                                      </w:divBdr>
                                    </w:div>
                                    <w:div w:id="926727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95444310">
                              <w:marLeft w:val="-182"/>
                              <w:marRight w:val="0"/>
                              <w:marTop w:val="0"/>
                              <w:marBottom w:val="0"/>
                              <w:divBdr>
                                <w:top w:val="none" w:sz="0" w:space="0" w:color="auto"/>
                                <w:left w:val="none" w:sz="0" w:space="0" w:color="auto"/>
                                <w:bottom w:val="none" w:sz="0" w:space="0" w:color="auto"/>
                                <w:right w:val="none" w:sz="0" w:space="0" w:color="auto"/>
                              </w:divBdr>
                              <w:divsChild>
                                <w:div w:id="210456492">
                                  <w:marLeft w:val="0"/>
                                  <w:marRight w:val="0"/>
                                  <w:marTop w:val="0"/>
                                  <w:marBottom w:val="45"/>
                                  <w:divBdr>
                                    <w:top w:val="single" w:sz="2" w:space="0" w:color="A9A9A9"/>
                                    <w:left w:val="single" w:sz="2" w:space="0" w:color="A9A9A9"/>
                                    <w:bottom w:val="single" w:sz="2" w:space="0" w:color="A9A9A9"/>
                                    <w:right w:val="single" w:sz="2" w:space="0" w:color="A9A9A9"/>
                                  </w:divBdr>
                                  <w:divsChild>
                                    <w:div w:id="752581057">
                                      <w:marLeft w:val="0"/>
                                      <w:marRight w:val="0"/>
                                      <w:marTop w:val="0"/>
                                      <w:marBottom w:val="0"/>
                                      <w:divBdr>
                                        <w:top w:val="none" w:sz="0" w:space="0" w:color="auto"/>
                                        <w:left w:val="none" w:sz="0" w:space="0" w:color="auto"/>
                                        <w:bottom w:val="none" w:sz="0" w:space="0" w:color="auto"/>
                                        <w:right w:val="none" w:sz="0" w:space="0" w:color="auto"/>
                                      </w:divBdr>
                                      <w:divsChild>
                                        <w:div w:id="1199666595">
                                          <w:marLeft w:val="186"/>
                                          <w:marRight w:val="0"/>
                                          <w:marTop w:val="0"/>
                                          <w:marBottom w:val="150"/>
                                          <w:divBdr>
                                            <w:top w:val="single" w:sz="2" w:space="0" w:color="E4E4E4"/>
                                            <w:left w:val="single" w:sz="2" w:space="0" w:color="E4E4E4"/>
                                            <w:bottom w:val="single" w:sz="2" w:space="0" w:color="E4E4E4"/>
                                            <w:right w:val="single" w:sz="2" w:space="0" w:color="E4E4E4"/>
                                          </w:divBdr>
                                        </w:div>
                                        <w:div w:id="551776099">
                                          <w:marLeft w:val="186"/>
                                          <w:marRight w:val="0"/>
                                          <w:marTop w:val="0"/>
                                          <w:marBottom w:val="150"/>
                                          <w:divBdr>
                                            <w:top w:val="single" w:sz="2" w:space="0" w:color="E4E4E4"/>
                                            <w:left w:val="single" w:sz="2" w:space="0" w:color="E4E4E4"/>
                                            <w:bottom w:val="single" w:sz="2" w:space="0" w:color="E4E4E4"/>
                                            <w:right w:val="single" w:sz="2" w:space="0" w:color="E4E4E4"/>
                                          </w:divBdr>
                                        </w:div>
                                        <w:div w:id="275526564">
                                          <w:marLeft w:val="18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1308167662">
      <w:bodyDiv w:val="1"/>
      <w:marLeft w:val="0"/>
      <w:marRight w:val="0"/>
      <w:marTop w:val="0"/>
      <w:marBottom w:val="0"/>
      <w:divBdr>
        <w:top w:val="none" w:sz="0" w:space="0" w:color="auto"/>
        <w:left w:val="none" w:sz="0" w:space="0" w:color="auto"/>
        <w:bottom w:val="none" w:sz="0" w:space="0" w:color="auto"/>
        <w:right w:val="none" w:sz="0" w:space="0" w:color="auto"/>
      </w:divBdr>
    </w:div>
    <w:div w:id="1436705825">
      <w:bodyDiv w:val="1"/>
      <w:marLeft w:val="0"/>
      <w:marRight w:val="0"/>
      <w:marTop w:val="0"/>
      <w:marBottom w:val="0"/>
      <w:divBdr>
        <w:top w:val="none" w:sz="0" w:space="0" w:color="auto"/>
        <w:left w:val="none" w:sz="0" w:space="0" w:color="auto"/>
        <w:bottom w:val="none" w:sz="0" w:space="0" w:color="auto"/>
        <w:right w:val="none" w:sz="0" w:space="0" w:color="auto"/>
      </w:divBdr>
    </w:div>
    <w:div w:id="14421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LS-Dachfenster.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E2A5-A443-4EC3-AAE2-F8E09201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Mein Briefkopf</vt:lpstr>
    </vt:vector>
  </TitlesOfParts>
  <Company>Jung-Software GmbH</Company>
  <LinksUpToDate>false</LinksUpToDate>
  <CharactersWithSpaces>6425</CharactersWithSpaces>
  <SharedDoc>false</SharedDoc>
  <HLinks>
    <vt:vector size="12" baseType="variant">
      <vt:variant>
        <vt:i4>6946858</vt:i4>
      </vt:variant>
      <vt:variant>
        <vt:i4>3</vt:i4>
      </vt:variant>
      <vt:variant>
        <vt:i4>0</vt:i4>
      </vt:variant>
      <vt:variant>
        <vt:i4>5</vt:i4>
      </vt:variant>
      <vt:variant>
        <vt:lpwstr>http://www.tls-service.de/</vt:lpwstr>
      </vt:variant>
      <vt:variant>
        <vt:lpwstr/>
      </vt:variant>
      <vt:variant>
        <vt:i4>4128784</vt:i4>
      </vt:variant>
      <vt:variant>
        <vt:i4>0</vt:i4>
      </vt:variant>
      <vt:variant>
        <vt:i4>0</vt:i4>
      </vt:variant>
      <vt:variant>
        <vt:i4>5</vt:i4>
      </vt:variant>
      <vt:variant>
        <vt:lpwstr>mailto:tageslichtsysteme@tlsservice.de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Briefkopf</dc:title>
  <dc:creator>Claudia Engwer</dc:creator>
  <cp:lastModifiedBy>Katharina</cp:lastModifiedBy>
  <cp:revision>2</cp:revision>
  <cp:lastPrinted>2020-08-31T12:13:00Z</cp:lastPrinted>
  <dcterms:created xsi:type="dcterms:W3CDTF">2022-08-17T13:53:00Z</dcterms:created>
  <dcterms:modified xsi:type="dcterms:W3CDTF">2022-08-17T13:53:00Z</dcterms:modified>
</cp:coreProperties>
</file>