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6F85" w14:textId="0CACAAA5" w:rsidR="00170F6B" w:rsidRPr="002273F7" w:rsidRDefault="00170F6B" w:rsidP="00EA67A6">
      <w:pPr>
        <w:rPr>
          <w:b/>
          <w:bCs/>
          <w:sz w:val="24"/>
          <w:szCs w:val="24"/>
        </w:rPr>
      </w:pPr>
      <w:r w:rsidRPr="002273F7">
        <w:rPr>
          <w:b/>
          <w:bCs/>
          <w:sz w:val="24"/>
          <w:szCs w:val="24"/>
        </w:rPr>
        <w:t>Presseinformation</w:t>
      </w:r>
    </w:p>
    <w:p w14:paraId="486FD39F" w14:textId="77777777" w:rsidR="00170F6B" w:rsidRPr="00170F6B" w:rsidRDefault="00170F6B" w:rsidP="00EA67A6">
      <w:pPr>
        <w:rPr>
          <w:sz w:val="20"/>
        </w:rPr>
      </w:pPr>
    </w:p>
    <w:p w14:paraId="44EF0729" w14:textId="77777777" w:rsidR="00170F6B" w:rsidRPr="00170F6B" w:rsidRDefault="00170F6B" w:rsidP="00EA67A6">
      <w:pPr>
        <w:rPr>
          <w:sz w:val="20"/>
        </w:rPr>
      </w:pPr>
    </w:p>
    <w:p w14:paraId="0BCF67A9" w14:textId="63364B6F" w:rsidR="0053633B" w:rsidRDefault="00E11897" w:rsidP="002273F7">
      <w:pPr>
        <w:pStyle w:val="A4Umschlag"/>
        <w:spacing w:after="220"/>
        <w:rPr>
          <w:rFonts w:ascii="Arial" w:hAnsi="Arial"/>
          <w:sz w:val="22"/>
        </w:rPr>
      </w:pPr>
      <w:r w:rsidRPr="00E11897">
        <w:rPr>
          <w:rFonts w:ascii="Arial" w:hAnsi="Arial"/>
          <w:sz w:val="22"/>
        </w:rPr>
        <w:t>Mehr Licht, mehr Freiheit, mehr Wohnkomfort – und das staatlich gefördert</w:t>
      </w:r>
      <w:r>
        <w:rPr>
          <w:rFonts w:ascii="Arial" w:hAnsi="Arial"/>
          <w:sz w:val="22"/>
        </w:rPr>
        <w:t xml:space="preserve">: </w:t>
      </w:r>
      <w:r w:rsidR="0020168C">
        <w:rPr>
          <w:rFonts w:ascii="Arial" w:hAnsi="Arial"/>
          <w:sz w:val="22"/>
        </w:rPr>
        <w:t xml:space="preserve">Neue Dachfenster </w:t>
      </w:r>
      <w:r w:rsidR="0026450A">
        <w:rPr>
          <w:rFonts w:ascii="Arial" w:hAnsi="Arial"/>
          <w:sz w:val="22"/>
        </w:rPr>
        <w:t>s</w:t>
      </w:r>
      <w:r w:rsidR="0020168C">
        <w:rPr>
          <w:rFonts w:ascii="Arial" w:hAnsi="Arial"/>
          <w:sz w:val="22"/>
        </w:rPr>
        <w:t>chnell und z</w:t>
      </w:r>
      <w:r w:rsidRPr="00E11897">
        <w:rPr>
          <w:rFonts w:ascii="Arial" w:hAnsi="Arial"/>
          <w:sz w:val="22"/>
        </w:rPr>
        <w:t>uverlässig mit TLS</w:t>
      </w:r>
      <w:r w:rsidR="0026450A">
        <w:rPr>
          <w:rFonts w:ascii="Arial" w:hAnsi="Arial"/>
          <w:sz w:val="22"/>
        </w:rPr>
        <w:t>-Dachfenster</w:t>
      </w:r>
    </w:p>
    <w:p w14:paraId="78A2B2E6" w14:textId="77777777" w:rsidR="00C172BE" w:rsidRPr="00001F30" w:rsidRDefault="0061312D" w:rsidP="00C172BE">
      <w:pPr>
        <w:rPr>
          <w:b/>
          <w:bCs/>
          <w:iCs/>
          <w:sz w:val="20"/>
        </w:rPr>
      </w:pPr>
      <w:bookmarkStart w:id="0" w:name="_Hlk49776503"/>
      <w:r>
        <w:rPr>
          <w:b/>
          <w:bCs/>
          <w:iCs/>
          <w:sz w:val="20"/>
        </w:rPr>
        <w:t xml:space="preserve">Lichtband, Kassette oder individuelle Kombinationseinbauten für maximale Lichtfläche im Dach / </w:t>
      </w:r>
      <w:r w:rsidR="00C172BE">
        <w:rPr>
          <w:b/>
          <w:bCs/>
          <w:iCs/>
          <w:sz w:val="20"/>
        </w:rPr>
        <w:t>Bis zu 20 Prozent staatliche Unterstützung für neue Dachfenster erhalten</w:t>
      </w:r>
    </w:p>
    <w:p w14:paraId="71D61353" w14:textId="77777777" w:rsidR="00E75E51" w:rsidRPr="00A265E7" w:rsidRDefault="00E75E51" w:rsidP="00E75E51">
      <w:pPr>
        <w:rPr>
          <w:b/>
          <w:bCs/>
          <w:sz w:val="20"/>
        </w:rPr>
      </w:pPr>
    </w:p>
    <w:p w14:paraId="3A14A9E0" w14:textId="1C29CB91" w:rsidR="00717F85" w:rsidRPr="008E35C2" w:rsidRDefault="002273F7" w:rsidP="002273F7">
      <w:pPr>
        <w:rPr>
          <w:iCs/>
          <w:sz w:val="20"/>
        </w:rPr>
      </w:pPr>
      <w:r>
        <w:rPr>
          <w:i/>
          <w:sz w:val="20"/>
        </w:rPr>
        <w:t>Pliezhausen,</w:t>
      </w:r>
      <w:r w:rsidR="00975B07">
        <w:rPr>
          <w:i/>
          <w:sz w:val="20"/>
        </w:rPr>
        <w:t xml:space="preserve"> </w:t>
      </w:r>
      <w:r w:rsidR="009106A9">
        <w:rPr>
          <w:i/>
          <w:sz w:val="20"/>
        </w:rPr>
        <w:t xml:space="preserve">im </w:t>
      </w:r>
      <w:r w:rsidR="00DC4080">
        <w:rPr>
          <w:i/>
          <w:sz w:val="20"/>
        </w:rPr>
        <w:t>August</w:t>
      </w:r>
      <w:r w:rsidR="009106A9">
        <w:rPr>
          <w:i/>
          <w:sz w:val="20"/>
        </w:rPr>
        <w:t xml:space="preserve"> 2024</w:t>
      </w:r>
      <w:bookmarkEnd w:id="0"/>
      <w:r>
        <w:rPr>
          <w:i/>
          <w:sz w:val="20"/>
        </w:rPr>
        <w:t>.</w:t>
      </w:r>
      <w:r w:rsidR="00C6406A">
        <w:rPr>
          <w:i/>
          <w:sz w:val="20"/>
        </w:rPr>
        <w:t xml:space="preserve"> </w:t>
      </w:r>
      <w:r w:rsidR="00D12094">
        <w:rPr>
          <w:i/>
          <w:sz w:val="20"/>
        </w:rPr>
        <w:t>Wohnraum ist knapp und kostba</w:t>
      </w:r>
      <w:r w:rsidR="006364D4">
        <w:rPr>
          <w:i/>
          <w:sz w:val="20"/>
        </w:rPr>
        <w:t>r.</w:t>
      </w:r>
      <w:r w:rsidR="00A65A28">
        <w:rPr>
          <w:i/>
          <w:sz w:val="20"/>
        </w:rPr>
        <w:t xml:space="preserve"> Darum ist auch der Dachboden eines Hauses viel zu wertvoll, um ihn als </w:t>
      </w:r>
      <w:r w:rsidR="00B84FDE">
        <w:rPr>
          <w:i/>
          <w:sz w:val="20"/>
        </w:rPr>
        <w:t xml:space="preserve">ungenutzte Fläche brachliegen zu lassen oder ihn nur als Abstellkammer zu </w:t>
      </w:r>
      <w:r w:rsidR="0018685C">
        <w:rPr>
          <w:i/>
          <w:sz w:val="20"/>
        </w:rPr>
        <w:t>verwenden</w:t>
      </w:r>
      <w:r w:rsidR="00330002">
        <w:rPr>
          <w:i/>
          <w:sz w:val="20"/>
        </w:rPr>
        <w:t xml:space="preserve">. </w:t>
      </w:r>
      <w:r w:rsidR="001433DD">
        <w:rPr>
          <w:i/>
          <w:sz w:val="20"/>
        </w:rPr>
        <w:t xml:space="preserve">Ein Ausbau des Dachgeschosses ist daher fast immer eine lohnende Investition, die sogar staatlich gefördert wird. </w:t>
      </w:r>
      <w:r w:rsidR="00717F85">
        <w:rPr>
          <w:i/>
          <w:sz w:val="20"/>
        </w:rPr>
        <w:t xml:space="preserve">Damit der Raum unterm Dach optimal nutzbar wird, sollte beim Ausbau oder </w:t>
      </w:r>
      <w:r w:rsidR="00671453">
        <w:rPr>
          <w:i/>
          <w:sz w:val="20"/>
        </w:rPr>
        <w:t>ein</w:t>
      </w:r>
      <w:r w:rsidR="00717F85">
        <w:rPr>
          <w:i/>
          <w:sz w:val="20"/>
        </w:rPr>
        <w:t xml:space="preserve">er Modernisierung </w:t>
      </w:r>
      <w:r w:rsidR="00671453">
        <w:rPr>
          <w:i/>
          <w:sz w:val="20"/>
        </w:rPr>
        <w:t xml:space="preserve">folgende Formel Beachtung finden: Je mehr Licht und Luft </w:t>
      </w:r>
      <w:r w:rsidR="00362C40">
        <w:rPr>
          <w:i/>
          <w:sz w:val="20"/>
        </w:rPr>
        <w:t>unters Dach kommen, desto höher der Wohnkomfort, und desto höher der Wert des geschaffenen Raumes.</w:t>
      </w:r>
      <w:r w:rsidR="00EA2816">
        <w:rPr>
          <w:i/>
          <w:sz w:val="20"/>
        </w:rPr>
        <w:t xml:space="preserve"> Als Profi rund um Dachfenster</w:t>
      </w:r>
      <w:r w:rsidR="00B44030">
        <w:rPr>
          <w:i/>
          <w:sz w:val="20"/>
        </w:rPr>
        <w:t xml:space="preserve"> berät </w:t>
      </w:r>
      <w:r w:rsidR="00EA2816">
        <w:rPr>
          <w:i/>
          <w:sz w:val="20"/>
        </w:rPr>
        <w:t>TLS-Dachfenster</w:t>
      </w:r>
      <w:r w:rsidR="00B44030">
        <w:rPr>
          <w:i/>
          <w:sz w:val="20"/>
        </w:rPr>
        <w:t xml:space="preserve"> aus Pliezhausen bei Stuttgart</w:t>
      </w:r>
      <w:r w:rsidR="00EA2816">
        <w:rPr>
          <w:i/>
          <w:sz w:val="20"/>
        </w:rPr>
        <w:t xml:space="preserve"> seine Kunden</w:t>
      </w:r>
      <w:r w:rsidR="00B44030">
        <w:rPr>
          <w:i/>
          <w:sz w:val="20"/>
        </w:rPr>
        <w:t xml:space="preserve"> zu allen Chancen und Möglichkeiten</w:t>
      </w:r>
      <w:r w:rsidR="007C4665">
        <w:rPr>
          <w:i/>
          <w:sz w:val="20"/>
        </w:rPr>
        <w:t xml:space="preserve">, </w:t>
      </w:r>
      <w:r w:rsidR="000773FD">
        <w:rPr>
          <w:i/>
          <w:sz w:val="20"/>
        </w:rPr>
        <w:t>übernimmt Planung und Umsetzung der Baumaßnahme</w:t>
      </w:r>
      <w:r w:rsidR="00B44030">
        <w:rPr>
          <w:i/>
          <w:sz w:val="20"/>
        </w:rPr>
        <w:t xml:space="preserve"> – und übernimmt auf Wunsch sogar die Abwicklung des Förderantrags.</w:t>
      </w:r>
    </w:p>
    <w:p w14:paraId="00C84582" w14:textId="77777777" w:rsidR="00717F85" w:rsidRPr="008E35C2" w:rsidRDefault="00717F85" w:rsidP="002273F7">
      <w:pPr>
        <w:rPr>
          <w:iCs/>
          <w:sz w:val="20"/>
        </w:rPr>
      </w:pPr>
    </w:p>
    <w:p w14:paraId="1FD85B71" w14:textId="107EB4E2" w:rsidR="000C346A" w:rsidRDefault="00D51D4F" w:rsidP="00121FF5">
      <w:pPr>
        <w:rPr>
          <w:iCs/>
          <w:sz w:val="20"/>
        </w:rPr>
      </w:pPr>
      <w:r>
        <w:rPr>
          <w:iCs/>
          <w:sz w:val="20"/>
        </w:rPr>
        <w:t xml:space="preserve">Die einfachste Lösung für reichlich frische Luft und Tageslicht unterm Dach sind </w:t>
      </w:r>
      <w:r w:rsidR="00BC0677">
        <w:rPr>
          <w:iCs/>
          <w:sz w:val="20"/>
        </w:rPr>
        <w:t>Dachfenster</w:t>
      </w:r>
      <w:r>
        <w:rPr>
          <w:iCs/>
          <w:sz w:val="20"/>
        </w:rPr>
        <w:t>.</w:t>
      </w:r>
      <w:r w:rsidR="00BD3C6A">
        <w:rPr>
          <w:iCs/>
          <w:sz w:val="20"/>
        </w:rPr>
        <w:t xml:space="preserve"> </w:t>
      </w:r>
      <w:r w:rsidR="00A9720E">
        <w:rPr>
          <w:iCs/>
          <w:sz w:val="20"/>
        </w:rPr>
        <w:t>Dabei sind d</w:t>
      </w:r>
      <w:r w:rsidR="00A9720E" w:rsidRPr="003B7E7C">
        <w:rPr>
          <w:sz w:val="20"/>
        </w:rPr>
        <w:t>ie Gestaltungsmöglichkeiten fast grenzenlos</w:t>
      </w:r>
      <w:r w:rsidR="00A9720E">
        <w:rPr>
          <w:sz w:val="20"/>
        </w:rPr>
        <w:t xml:space="preserve">. </w:t>
      </w:r>
      <w:r w:rsidR="00A51136">
        <w:rPr>
          <w:sz w:val="20"/>
        </w:rPr>
        <w:t>Allerdings gibt es</w:t>
      </w:r>
      <w:r w:rsidR="00E62CB9">
        <w:rPr>
          <w:sz w:val="20"/>
        </w:rPr>
        <w:t xml:space="preserve"> mit der</w:t>
      </w:r>
      <w:r w:rsidR="00A51136">
        <w:rPr>
          <w:sz w:val="20"/>
        </w:rPr>
        <w:t xml:space="preserve"> </w:t>
      </w:r>
      <w:r w:rsidR="00E62CB9">
        <w:rPr>
          <w:sz w:val="20"/>
        </w:rPr>
        <w:t xml:space="preserve">Statik des Daches, Genehmigungsverfahren oder dem luft- und wasserdichten Einbau </w:t>
      </w:r>
      <w:r w:rsidR="00A9720E">
        <w:rPr>
          <w:sz w:val="20"/>
        </w:rPr>
        <w:t>einige</w:t>
      </w:r>
      <w:r w:rsidR="00A51136">
        <w:rPr>
          <w:sz w:val="20"/>
        </w:rPr>
        <w:t>s zu beachten</w:t>
      </w:r>
      <w:r w:rsidR="003F507C">
        <w:rPr>
          <w:sz w:val="20"/>
        </w:rPr>
        <w:t xml:space="preserve">. Bauherren sind also </w:t>
      </w:r>
      <w:r w:rsidR="00A9720E">
        <w:rPr>
          <w:sz w:val="20"/>
        </w:rPr>
        <w:t xml:space="preserve">gut beraten, sich einen Spezialisten </w:t>
      </w:r>
      <w:r w:rsidR="003F507C">
        <w:rPr>
          <w:sz w:val="20"/>
        </w:rPr>
        <w:t>wie TLS</w:t>
      </w:r>
      <w:r w:rsidR="00FE311A">
        <w:rPr>
          <w:sz w:val="20"/>
        </w:rPr>
        <w:t>-Dachfenster</w:t>
      </w:r>
      <w:r w:rsidR="003F507C">
        <w:rPr>
          <w:sz w:val="20"/>
        </w:rPr>
        <w:t xml:space="preserve"> </w:t>
      </w:r>
      <w:r w:rsidR="00A9720E">
        <w:rPr>
          <w:sz w:val="20"/>
        </w:rPr>
        <w:t xml:space="preserve">zur Unterstützung hinzuzuziehen. </w:t>
      </w:r>
      <w:r w:rsidR="003F507C">
        <w:rPr>
          <w:sz w:val="20"/>
        </w:rPr>
        <w:t xml:space="preserve">Mit 35 Jahren </w:t>
      </w:r>
      <w:r w:rsidR="00A9720E">
        <w:rPr>
          <w:sz w:val="20"/>
        </w:rPr>
        <w:t>Erfahrung</w:t>
      </w:r>
      <w:r w:rsidR="00E62CB9">
        <w:rPr>
          <w:sz w:val="20"/>
        </w:rPr>
        <w:t xml:space="preserve"> sowie </w:t>
      </w:r>
      <w:r w:rsidR="00063BE7">
        <w:rPr>
          <w:sz w:val="20"/>
        </w:rPr>
        <w:t xml:space="preserve">gut ausgebildeten und regelmäßig geschulten Mitarbeitenden </w:t>
      </w:r>
      <w:r w:rsidR="008D6DCE">
        <w:rPr>
          <w:sz w:val="20"/>
        </w:rPr>
        <w:t>überzeugt der Dienstleister durch umfassende fachliche Kompetenz</w:t>
      </w:r>
      <w:r w:rsidR="0001560E">
        <w:rPr>
          <w:sz w:val="20"/>
        </w:rPr>
        <w:t xml:space="preserve">. Und durch Schnelligkeit: </w:t>
      </w:r>
      <w:r w:rsidR="001853CC">
        <w:rPr>
          <w:sz w:val="20"/>
        </w:rPr>
        <w:t>Mehr als 50 regionale Servicetechniker sind für TLS</w:t>
      </w:r>
      <w:r w:rsidR="00FE311A">
        <w:rPr>
          <w:sz w:val="20"/>
        </w:rPr>
        <w:t>-Dachfenster</w:t>
      </w:r>
      <w:r w:rsidR="001853CC">
        <w:rPr>
          <w:sz w:val="20"/>
        </w:rPr>
        <w:t xml:space="preserve"> im Einsatz,</w:t>
      </w:r>
      <w:r w:rsidR="00D17275">
        <w:rPr>
          <w:sz w:val="20"/>
        </w:rPr>
        <w:t xml:space="preserve"> so dass Kunden</w:t>
      </w:r>
      <w:r w:rsidR="00F62DB5">
        <w:rPr>
          <w:sz w:val="20"/>
        </w:rPr>
        <w:t xml:space="preserve"> von</w:t>
      </w:r>
      <w:r w:rsidR="00D17275">
        <w:rPr>
          <w:sz w:val="20"/>
        </w:rPr>
        <w:t xml:space="preserve"> erheblich kürzeren Wartezeiten </w:t>
      </w:r>
      <w:r w:rsidR="00F62DB5">
        <w:rPr>
          <w:sz w:val="20"/>
        </w:rPr>
        <w:t>profitieren</w:t>
      </w:r>
      <w:r w:rsidR="00D17275">
        <w:rPr>
          <w:sz w:val="20"/>
        </w:rPr>
        <w:t xml:space="preserve"> als bei vielen lokalen Handwerksbetrieben.</w:t>
      </w:r>
      <w:r w:rsidR="00121FF5">
        <w:rPr>
          <w:sz w:val="20"/>
        </w:rPr>
        <w:t xml:space="preserve"> Außerdem </w:t>
      </w:r>
      <w:r w:rsidR="000C346A">
        <w:rPr>
          <w:sz w:val="20"/>
        </w:rPr>
        <w:t xml:space="preserve">verschickt </w:t>
      </w:r>
      <w:r w:rsidR="00E576D3">
        <w:rPr>
          <w:iCs/>
          <w:sz w:val="20"/>
        </w:rPr>
        <w:t>das Unternehmen</w:t>
      </w:r>
      <w:r w:rsidR="000C346A" w:rsidRPr="000C346A">
        <w:rPr>
          <w:iCs/>
          <w:sz w:val="20"/>
        </w:rPr>
        <w:t xml:space="preserve"> </w:t>
      </w:r>
      <w:r w:rsidR="000C346A">
        <w:rPr>
          <w:iCs/>
          <w:sz w:val="20"/>
        </w:rPr>
        <w:t xml:space="preserve">werktags innerhalb von 24 Stunden ein Angebot </w:t>
      </w:r>
      <w:r w:rsidR="000C346A" w:rsidRPr="00D445B6">
        <w:rPr>
          <w:iCs/>
          <w:sz w:val="20"/>
        </w:rPr>
        <w:t>für Reparatur, Wartung oder Austausch</w:t>
      </w:r>
      <w:r w:rsidR="000C346A">
        <w:rPr>
          <w:iCs/>
          <w:sz w:val="20"/>
        </w:rPr>
        <w:t>. Für diesen Online-Service müssen Kunden nur</w:t>
      </w:r>
      <w:r w:rsidR="00E62CB9">
        <w:rPr>
          <w:iCs/>
          <w:sz w:val="20"/>
        </w:rPr>
        <w:t xml:space="preserve"> in wenigen Minuten den Online-Fragebogen unter </w:t>
      </w:r>
      <w:hyperlink r:id="rId7" w:history="1">
        <w:r w:rsidR="00E62CB9" w:rsidRPr="00B65CAD">
          <w:rPr>
            <w:rStyle w:val="Hyperlink"/>
            <w:iCs/>
            <w:sz w:val="20"/>
          </w:rPr>
          <w:t>https://tls-dachfenster.de/reparatur-formular/</w:t>
        </w:r>
      </w:hyperlink>
      <w:r w:rsidR="00E62CB9">
        <w:rPr>
          <w:iCs/>
          <w:sz w:val="20"/>
        </w:rPr>
        <w:t xml:space="preserve"> ausfüllen und absenden.</w:t>
      </w:r>
    </w:p>
    <w:p w14:paraId="0404332E" w14:textId="77777777" w:rsidR="00121FF5" w:rsidRDefault="00121FF5" w:rsidP="00121FF5">
      <w:pPr>
        <w:rPr>
          <w:iCs/>
          <w:sz w:val="20"/>
        </w:rPr>
      </w:pPr>
    </w:p>
    <w:p w14:paraId="73F71F8C" w14:textId="2DA76847" w:rsidR="00212B0C" w:rsidRDefault="00212B0C" w:rsidP="0026450A">
      <w:pPr>
        <w:rPr>
          <w:b/>
          <w:bCs/>
          <w:iCs/>
          <w:sz w:val="20"/>
        </w:rPr>
      </w:pPr>
      <w:r>
        <w:rPr>
          <w:b/>
          <w:bCs/>
          <w:iCs/>
          <w:sz w:val="20"/>
        </w:rPr>
        <w:t>Lichtband, Kassette oder individuelle Kombinationseinbauten für maximale Lichtfläche im Dach</w:t>
      </w:r>
    </w:p>
    <w:p w14:paraId="1DD8F111" w14:textId="7922F72D" w:rsidR="00A9720E" w:rsidRDefault="00A9720E" w:rsidP="00A9720E">
      <w:pPr>
        <w:rPr>
          <w:sz w:val="20"/>
        </w:rPr>
      </w:pPr>
      <w:r>
        <w:rPr>
          <w:sz w:val="20"/>
        </w:rPr>
        <w:t>Wer bisher noch gar kein Dachfenster hatte oder nur eine kleine Fensteröffnung, der gewinnt mit der Vergrößerung der Fensterfläche deutlich an Lebensqualität hinzu. Dachflächenfenster gibt es von den meisten Herstellern mindestens bis zu einer Größe von 1,30 auf 1,60 Meter</w:t>
      </w:r>
      <w:r w:rsidR="00F62DB5">
        <w:rPr>
          <w:sz w:val="20"/>
        </w:rPr>
        <w:t>,</w:t>
      </w:r>
      <w:r>
        <w:rPr>
          <w:sz w:val="20"/>
        </w:rPr>
        <w:t xml:space="preserve"> oft sind auch größere Größen machbar</w:t>
      </w:r>
      <w:r w:rsidR="00F62DB5">
        <w:rPr>
          <w:sz w:val="20"/>
        </w:rPr>
        <w:t xml:space="preserve">. </w:t>
      </w:r>
      <w:r>
        <w:rPr>
          <w:sz w:val="20"/>
        </w:rPr>
        <w:t>Außerdem lassen sich mehrere Dachfenster miteinander kombinieren. So können zum Beispiel zwei oder drei Fenster nebeneinander eingebaut werden. Auch übereinander lassen sich mehrere Fenster realisieren, so dass vom Kniestock bis zum Dachfirst eine Fensterfläche entsteht. Dann spricht man vom so genannten Lichtband. Eine Kassette hingegen entsteht, wenn man mehrere Dachfenster sowohl neben- als auch übereinander einbaut. Auf diese Weise holt man die maximale Lichtfläche aus einem Dach heraus.</w:t>
      </w:r>
    </w:p>
    <w:p w14:paraId="26A4DABD" w14:textId="77777777" w:rsidR="00A9720E" w:rsidRDefault="00A9720E" w:rsidP="00A9720E">
      <w:pPr>
        <w:rPr>
          <w:sz w:val="20"/>
        </w:rPr>
      </w:pPr>
    </w:p>
    <w:p w14:paraId="479F4A71" w14:textId="1A9292C0" w:rsidR="00A9720E" w:rsidRDefault="00A9720E" w:rsidP="00A9720E">
      <w:pPr>
        <w:rPr>
          <w:sz w:val="20"/>
        </w:rPr>
      </w:pPr>
      <w:r>
        <w:rPr>
          <w:sz w:val="20"/>
        </w:rPr>
        <w:t>Besonders viel Platz unterm Dach erhält man</w:t>
      </w:r>
      <w:r w:rsidR="005F2AEC">
        <w:rPr>
          <w:sz w:val="20"/>
        </w:rPr>
        <w:t xml:space="preserve"> außerdem</w:t>
      </w:r>
      <w:r>
        <w:rPr>
          <w:sz w:val="20"/>
        </w:rPr>
        <w:t>, wenn das Dachfenster mit einem Rahmen etwas aus der Dachfläche herausgehoben wird. Mit dem sogenannten „Aufkeilrahmen“ wird der Einbauwinkel des Fensters steiler, der Raum unterm Fenster gewinnt an Höhe. Gerade wer den bürokratischen Aufwand scheut, eine Gaube beim Bauamt genehmigen zu lassen, kann damit seinen Traum vom geräumigen Dachgeschoss verwirklichen</w:t>
      </w:r>
      <w:r w:rsidR="005F2AEC">
        <w:rPr>
          <w:sz w:val="20"/>
        </w:rPr>
        <w:t>, denn d</w:t>
      </w:r>
      <w:r>
        <w:rPr>
          <w:sz w:val="20"/>
        </w:rPr>
        <w:t>er Aufkeilrahmen ist in Deutschland grundsätzlich nicht genehmigungspflichtig.</w:t>
      </w:r>
      <w:r w:rsidR="00F86603">
        <w:rPr>
          <w:sz w:val="20"/>
        </w:rPr>
        <w:t xml:space="preserve"> </w:t>
      </w:r>
      <w:r w:rsidR="00415AC3">
        <w:rPr>
          <w:sz w:val="20"/>
        </w:rPr>
        <w:t xml:space="preserve">Doch egal, ob </w:t>
      </w:r>
      <w:r w:rsidR="00E12F5B">
        <w:rPr>
          <w:sz w:val="20"/>
        </w:rPr>
        <w:t>Kombinationseinbau</w:t>
      </w:r>
      <w:r w:rsidR="00677530">
        <w:rPr>
          <w:sz w:val="20"/>
        </w:rPr>
        <w:t xml:space="preserve">, einzelnes Dachfenster oder Fenster mit </w:t>
      </w:r>
      <w:r w:rsidR="00E12F5B">
        <w:rPr>
          <w:sz w:val="20"/>
        </w:rPr>
        <w:t xml:space="preserve">Aufkeilrahmen, </w:t>
      </w:r>
      <w:r w:rsidR="00677530">
        <w:rPr>
          <w:sz w:val="20"/>
        </w:rPr>
        <w:t xml:space="preserve">jede dieser Dachfenster-Lösungen </w:t>
      </w:r>
      <w:r w:rsidR="008756E7">
        <w:rPr>
          <w:sz w:val="20"/>
        </w:rPr>
        <w:t>sorgt für</w:t>
      </w:r>
      <w:r w:rsidR="00C43EED">
        <w:rPr>
          <w:sz w:val="20"/>
        </w:rPr>
        <w:t xml:space="preserve"> helle, freundliche Räume</w:t>
      </w:r>
      <w:r w:rsidR="00B40433">
        <w:rPr>
          <w:sz w:val="20"/>
        </w:rPr>
        <w:t xml:space="preserve">. Auf diese Weise sorgen sie dafür, dass aus einem düsteren ehemaligen Dachboden </w:t>
      </w:r>
      <w:r w:rsidR="00B70D08">
        <w:rPr>
          <w:sz w:val="20"/>
        </w:rPr>
        <w:t xml:space="preserve">ein </w:t>
      </w:r>
      <w:r w:rsidR="004D58EB">
        <w:rPr>
          <w:sz w:val="20"/>
        </w:rPr>
        <w:t>h</w:t>
      </w:r>
      <w:r w:rsidR="00B70D08">
        <w:rPr>
          <w:sz w:val="20"/>
        </w:rPr>
        <w:t>eimeliges Spielzimmer für die ganze Familie, ein gemütliche</w:t>
      </w:r>
      <w:r w:rsidR="004D58EB">
        <w:rPr>
          <w:sz w:val="20"/>
        </w:rPr>
        <w:t>s</w:t>
      </w:r>
      <w:r w:rsidR="00B70D08">
        <w:rPr>
          <w:sz w:val="20"/>
        </w:rPr>
        <w:t xml:space="preserve"> Wohn</w:t>
      </w:r>
      <w:r w:rsidR="004D58EB">
        <w:rPr>
          <w:sz w:val="20"/>
        </w:rPr>
        <w:t>zimmer</w:t>
      </w:r>
      <w:r w:rsidR="00B70D08">
        <w:rPr>
          <w:sz w:val="20"/>
        </w:rPr>
        <w:t xml:space="preserve"> oder ein </w:t>
      </w:r>
      <w:r w:rsidR="004D58EB">
        <w:rPr>
          <w:sz w:val="20"/>
        </w:rPr>
        <w:t>inspirierendes Büro wird.</w:t>
      </w:r>
    </w:p>
    <w:p w14:paraId="6359E651" w14:textId="77777777" w:rsidR="00A9720E" w:rsidRDefault="00A9720E" w:rsidP="002273F7">
      <w:pPr>
        <w:rPr>
          <w:iCs/>
          <w:sz w:val="20"/>
        </w:rPr>
      </w:pPr>
    </w:p>
    <w:p w14:paraId="06596EF0" w14:textId="77777777" w:rsidR="00E7434B" w:rsidRDefault="00E7434B" w:rsidP="005F2AEC">
      <w:pPr>
        <w:rPr>
          <w:b/>
          <w:bCs/>
          <w:iCs/>
          <w:sz w:val="20"/>
        </w:rPr>
      </w:pPr>
    </w:p>
    <w:p w14:paraId="47A8E082" w14:textId="77777777" w:rsidR="00E7434B" w:rsidRDefault="00E7434B" w:rsidP="005F2AEC">
      <w:pPr>
        <w:rPr>
          <w:b/>
          <w:bCs/>
          <w:iCs/>
          <w:sz w:val="20"/>
        </w:rPr>
      </w:pPr>
    </w:p>
    <w:p w14:paraId="3B90858A" w14:textId="30019474" w:rsidR="005F2AEC" w:rsidRPr="00001F30" w:rsidRDefault="005F2AEC" w:rsidP="005F2AEC">
      <w:pPr>
        <w:rPr>
          <w:b/>
          <w:bCs/>
          <w:iCs/>
          <w:sz w:val="20"/>
        </w:rPr>
      </w:pPr>
      <w:r>
        <w:rPr>
          <w:b/>
          <w:bCs/>
          <w:iCs/>
          <w:sz w:val="20"/>
        </w:rPr>
        <w:lastRenderedPageBreak/>
        <w:t xml:space="preserve">Bis zu </w:t>
      </w:r>
      <w:r w:rsidR="00BF6578">
        <w:rPr>
          <w:b/>
          <w:bCs/>
          <w:iCs/>
          <w:sz w:val="20"/>
        </w:rPr>
        <w:t>20</w:t>
      </w:r>
      <w:r>
        <w:rPr>
          <w:b/>
          <w:bCs/>
          <w:iCs/>
          <w:sz w:val="20"/>
        </w:rPr>
        <w:t xml:space="preserve"> Prozent </w:t>
      </w:r>
      <w:r w:rsidR="00BF6578">
        <w:rPr>
          <w:b/>
          <w:bCs/>
          <w:iCs/>
          <w:sz w:val="20"/>
        </w:rPr>
        <w:t>staatliche Unterstützung</w:t>
      </w:r>
      <w:r>
        <w:rPr>
          <w:b/>
          <w:bCs/>
          <w:iCs/>
          <w:sz w:val="20"/>
        </w:rPr>
        <w:t xml:space="preserve"> für neue Dachfenster erhalten</w:t>
      </w:r>
    </w:p>
    <w:p w14:paraId="1B8DB53E" w14:textId="240C3ACE" w:rsidR="00312EC5" w:rsidRDefault="00A9720E" w:rsidP="00312EC5">
      <w:pPr>
        <w:rPr>
          <w:sz w:val="20"/>
        </w:rPr>
      </w:pPr>
      <w:r>
        <w:rPr>
          <w:iCs/>
          <w:sz w:val="20"/>
        </w:rPr>
        <w:t xml:space="preserve">Wie bei allen Bauvorhaben gilt </w:t>
      </w:r>
      <w:r w:rsidR="00E62CB9">
        <w:rPr>
          <w:iCs/>
          <w:sz w:val="20"/>
        </w:rPr>
        <w:t xml:space="preserve">allerdings </w:t>
      </w:r>
      <w:r>
        <w:rPr>
          <w:iCs/>
          <w:sz w:val="20"/>
        </w:rPr>
        <w:t xml:space="preserve">auch beim Ausbau oder der Modernisierung des Dachgeschosses das Gebäudeenergiegesetz, kurz GEG: Es </w:t>
      </w:r>
      <w:r w:rsidRPr="00387358">
        <w:rPr>
          <w:iCs/>
          <w:sz w:val="20"/>
        </w:rPr>
        <w:t>enthält</w:t>
      </w:r>
      <w:r>
        <w:rPr>
          <w:iCs/>
          <w:sz w:val="20"/>
        </w:rPr>
        <w:t xml:space="preserve"> unter anderem die aktuellen</w:t>
      </w:r>
      <w:r w:rsidRPr="00387358">
        <w:rPr>
          <w:iCs/>
          <w:sz w:val="20"/>
        </w:rPr>
        <w:t xml:space="preserve"> Anforderungen an die energetische Qualität von Gebäuden.</w:t>
      </w:r>
      <w:r>
        <w:rPr>
          <w:iCs/>
          <w:sz w:val="20"/>
        </w:rPr>
        <w:t xml:space="preserve"> Wer bei Neubau oder Sanierung </w:t>
      </w:r>
      <w:r w:rsidRPr="00F5204E">
        <w:rPr>
          <w:iCs/>
          <w:sz w:val="20"/>
        </w:rPr>
        <w:t>über das gesetzlich Geforderte hinau</w:t>
      </w:r>
      <w:r>
        <w:rPr>
          <w:iCs/>
          <w:sz w:val="20"/>
        </w:rPr>
        <w:t xml:space="preserve">sgeht, kann beim </w:t>
      </w:r>
      <w:r w:rsidRPr="00C346DE">
        <w:rPr>
          <w:iCs/>
          <w:sz w:val="20"/>
        </w:rPr>
        <w:t>Bundesamt für Wirtschaft und Ausfuhrkontrolle (BAFA)</w:t>
      </w:r>
      <w:r>
        <w:rPr>
          <w:iCs/>
          <w:sz w:val="20"/>
        </w:rPr>
        <w:t xml:space="preserve"> die </w:t>
      </w:r>
      <w:r w:rsidRPr="00C346DE">
        <w:rPr>
          <w:iCs/>
          <w:sz w:val="20"/>
        </w:rPr>
        <w:t>Bundesförderung für effiziente Gebäude</w:t>
      </w:r>
      <w:r>
        <w:rPr>
          <w:iCs/>
          <w:sz w:val="20"/>
        </w:rPr>
        <w:t xml:space="preserve"> (</w:t>
      </w:r>
      <w:r w:rsidRPr="00C346DE">
        <w:rPr>
          <w:iCs/>
          <w:sz w:val="20"/>
        </w:rPr>
        <w:t>BEG</w:t>
      </w:r>
      <w:r>
        <w:rPr>
          <w:iCs/>
          <w:sz w:val="20"/>
        </w:rPr>
        <w:t>) beantragen.</w:t>
      </w:r>
      <w:r w:rsidR="005F2AEC">
        <w:rPr>
          <w:iCs/>
          <w:sz w:val="20"/>
        </w:rPr>
        <w:t xml:space="preserve"> </w:t>
      </w:r>
      <w:r w:rsidR="00D52666">
        <w:rPr>
          <w:iCs/>
          <w:sz w:val="20"/>
        </w:rPr>
        <w:t>S</w:t>
      </w:r>
      <w:r w:rsidR="00312EC5" w:rsidRPr="00B31533">
        <w:rPr>
          <w:sz w:val="20"/>
        </w:rPr>
        <w:t>ie</w:t>
      </w:r>
      <w:r w:rsidR="00312EC5">
        <w:rPr>
          <w:sz w:val="20"/>
        </w:rPr>
        <w:t xml:space="preserve"> soll die Vielzahl an Fördermöglichkeiten übersichtlicher gestalten</w:t>
      </w:r>
      <w:r w:rsidR="00D52666">
        <w:rPr>
          <w:sz w:val="20"/>
        </w:rPr>
        <w:t xml:space="preserve"> und</w:t>
      </w:r>
      <w:r w:rsidR="00312EC5">
        <w:rPr>
          <w:sz w:val="20"/>
        </w:rPr>
        <w:t xml:space="preserve"> fasst daher </w:t>
      </w:r>
      <w:r w:rsidR="00312EC5" w:rsidRPr="00B31533">
        <w:rPr>
          <w:sz w:val="20"/>
        </w:rPr>
        <w:t xml:space="preserve">frühere Förderprogramme </w:t>
      </w:r>
      <w:r w:rsidR="00312EC5">
        <w:rPr>
          <w:sz w:val="20"/>
        </w:rPr>
        <w:t>zur</w:t>
      </w:r>
      <w:r w:rsidR="00312EC5" w:rsidRPr="00B31533">
        <w:rPr>
          <w:sz w:val="20"/>
        </w:rPr>
        <w:t xml:space="preserve"> Energieeffizienz und erneuerbaren Energien im Gebäudebereich zusammen</w:t>
      </w:r>
      <w:r w:rsidR="00D52666">
        <w:rPr>
          <w:sz w:val="20"/>
        </w:rPr>
        <w:t xml:space="preserve">. Außerdem fördert die BEG </w:t>
      </w:r>
      <w:r w:rsidR="00312EC5">
        <w:rPr>
          <w:sz w:val="20"/>
        </w:rPr>
        <w:t xml:space="preserve">auch Einzelmaßnahmen </w:t>
      </w:r>
      <w:r w:rsidR="00312EC5" w:rsidRPr="00B31533">
        <w:rPr>
          <w:sz w:val="20"/>
        </w:rPr>
        <w:t>an der Gebäudehülle</w:t>
      </w:r>
      <w:r w:rsidR="00D52666">
        <w:rPr>
          <w:sz w:val="20"/>
        </w:rPr>
        <w:t xml:space="preserve"> – wie bei</w:t>
      </w:r>
      <w:r w:rsidR="00312EC5">
        <w:rPr>
          <w:sz w:val="20"/>
        </w:rPr>
        <w:t>spielsweise de</w:t>
      </w:r>
      <w:r w:rsidR="00D52666">
        <w:rPr>
          <w:sz w:val="20"/>
        </w:rPr>
        <w:t>n</w:t>
      </w:r>
      <w:r w:rsidR="00312EC5">
        <w:rPr>
          <w:sz w:val="20"/>
        </w:rPr>
        <w:t xml:space="preserve"> Tausch von Dachfenstern</w:t>
      </w:r>
      <w:r w:rsidR="00D52666">
        <w:rPr>
          <w:sz w:val="20"/>
        </w:rPr>
        <w:t>.</w:t>
      </w:r>
      <w:r w:rsidR="00312EC5">
        <w:rPr>
          <w:sz w:val="20"/>
        </w:rPr>
        <w:t xml:space="preserve"> „Wer sein altes, zweifach verglastes Dachfenster gegen ein neues, dreifach verglastes austauscht, kann dafür einen Zuschuss in Höhe von bis zu 15 Prozent</w:t>
      </w:r>
      <w:r w:rsidR="00BA1A03">
        <w:rPr>
          <w:sz w:val="20"/>
        </w:rPr>
        <w:t>, maximal aber 9.000 Euro,</w:t>
      </w:r>
      <w:r w:rsidR="00312EC5">
        <w:rPr>
          <w:sz w:val="20"/>
        </w:rPr>
        <w:t xml:space="preserve"> der Investitionskosten beantragen</w:t>
      </w:r>
      <w:r w:rsidR="00B865E5">
        <w:rPr>
          <w:sz w:val="20"/>
        </w:rPr>
        <w:t xml:space="preserve">. </w:t>
      </w:r>
      <w:r w:rsidR="00B865E5" w:rsidRPr="00B865E5">
        <w:rPr>
          <w:sz w:val="20"/>
        </w:rPr>
        <w:t xml:space="preserve">Alternativ können über die Steuererklärung bis zu 20 </w:t>
      </w:r>
      <w:r w:rsidR="0050227A">
        <w:rPr>
          <w:sz w:val="20"/>
        </w:rPr>
        <w:t xml:space="preserve">Prozent </w:t>
      </w:r>
      <w:r w:rsidR="00B865E5" w:rsidRPr="00B865E5">
        <w:rPr>
          <w:sz w:val="20"/>
        </w:rPr>
        <w:t xml:space="preserve">der </w:t>
      </w:r>
      <w:r w:rsidR="006E5AD0">
        <w:rPr>
          <w:sz w:val="20"/>
        </w:rPr>
        <w:t>K</w:t>
      </w:r>
      <w:r w:rsidR="00B865E5" w:rsidRPr="00B865E5">
        <w:rPr>
          <w:sz w:val="20"/>
        </w:rPr>
        <w:t>osten</w:t>
      </w:r>
      <w:r w:rsidR="0050227A">
        <w:rPr>
          <w:sz w:val="20"/>
        </w:rPr>
        <w:t xml:space="preserve"> eingespart</w:t>
      </w:r>
      <w:r w:rsidR="00B865E5" w:rsidRPr="00B865E5">
        <w:rPr>
          <w:sz w:val="20"/>
        </w:rPr>
        <w:t xml:space="preserve"> werden</w:t>
      </w:r>
      <w:r w:rsidR="00312EC5">
        <w:rPr>
          <w:sz w:val="20"/>
        </w:rPr>
        <w:t xml:space="preserve">“, </w:t>
      </w:r>
      <w:r w:rsidR="005D6CDF">
        <w:rPr>
          <w:sz w:val="20"/>
        </w:rPr>
        <w:t>erklärt</w:t>
      </w:r>
      <w:r w:rsidR="00312EC5">
        <w:rPr>
          <w:sz w:val="20"/>
        </w:rPr>
        <w:t xml:space="preserve"> </w:t>
      </w:r>
      <w:r w:rsidR="005D6CDF">
        <w:rPr>
          <w:iCs/>
          <w:sz w:val="20"/>
        </w:rPr>
        <w:t>Tino Lück, Zimmermeister und Gebäudeenergieberater HWK, der bei TLS-Dachfenster als Energieeffizienz-Experte für die Kunden da ist</w:t>
      </w:r>
      <w:r w:rsidR="00312EC5">
        <w:rPr>
          <w:sz w:val="20"/>
        </w:rPr>
        <w:t>. Das gilt auch, wenn mehr als ein Fenster getauscht wird oder aus einem alten beispielsweise drei neue werden. „</w:t>
      </w:r>
      <w:r w:rsidR="00CC4C88">
        <w:rPr>
          <w:sz w:val="20"/>
        </w:rPr>
        <w:t>Eine</w:t>
      </w:r>
      <w:r w:rsidR="00312EC5">
        <w:rPr>
          <w:sz w:val="20"/>
        </w:rPr>
        <w:t xml:space="preserve"> Förderung lohnt sich richtig! So ist es unterm Strich meist günstiger, gleich eine förderfähige Dreifachverglasung einzubauen als eine nicht geförderte, aber im Einzelpreis billigere Zweifachverglasung. Auf diese Weise profitieren alle von der Förderung: der Bauherr und, dank verbesserter Energiebilanz, die Umwelt“, so Lück.</w:t>
      </w:r>
    </w:p>
    <w:p w14:paraId="69FFB67B" w14:textId="77777777" w:rsidR="00312EC5" w:rsidRDefault="00312EC5" w:rsidP="00312EC5">
      <w:pPr>
        <w:rPr>
          <w:sz w:val="20"/>
        </w:rPr>
      </w:pPr>
    </w:p>
    <w:p w14:paraId="605B17C0" w14:textId="22F2547A" w:rsidR="0061312D" w:rsidRDefault="00E62CB9" w:rsidP="002273F7">
      <w:pPr>
        <w:rPr>
          <w:sz w:val="20"/>
        </w:rPr>
      </w:pPr>
      <w:r>
        <w:rPr>
          <w:iCs/>
          <w:sz w:val="20"/>
        </w:rPr>
        <w:t>Wer sein</w:t>
      </w:r>
      <w:r w:rsidR="00120CAD" w:rsidRPr="00C346DE">
        <w:rPr>
          <w:iCs/>
          <w:sz w:val="20"/>
        </w:rPr>
        <w:t xml:space="preserve"> Dach mit TLS-Dachfenster erneuer</w:t>
      </w:r>
      <w:r>
        <w:rPr>
          <w:iCs/>
          <w:sz w:val="20"/>
        </w:rPr>
        <w:t>t</w:t>
      </w:r>
      <w:r w:rsidR="00120CAD" w:rsidRPr="00C346DE">
        <w:rPr>
          <w:iCs/>
          <w:sz w:val="20"/>
        </w:rPr>
        <w:t>, k</w:t>
      </w:r>
      <w:r>
        <w:rPr>
          <w:iCs/>
          <w:sz w:val="20"/>
        </w:rPr>
        <w:t>an</w:t>
      </w:r>
      <w:r w:rsidR="00120CAD" w:rsidRPr="00C346DE">
        <w:rPr>
          <w:iCs/>
          <w:sz w:val="20"/>
        </w:rPr>
        <w:t>n den Dienstleister neben der Planung und Umsetzung des Dachfenster-Austauschs auch mit der Abwicklung des Förderantrags beauftragen. Das spart nicht nur den lästigen Papierkram, sondern bringt auch binnen 48 Stunden Klarheit, ob eine Förderung gewährt wird.</w:t>
      </w:r>
      <w:r w:rsidR="00FC54B1">
        <w:rPr>
          <w:iCs/>
          <w:sz w:val="20"/>
        </w:rPr>
        <w:t xml:space="preserve"> </w:t>
      </w:r>
      <w:r w:rsidR="00582350">
        <w:rPr>
          <w:iCs/>
          <w:sz w:val="20"/>
        </w:rPr>
        <w:t>D</w:t>
      </w:r>
      <w:r w:rsidR="00FC54B1">
        <w:rPr>
          <w:iCs/>
          <w:sz w:val="20"/>
        </w:rPr>
        <w:t xml:space="preserve">as ist sehr schnell, dauert die übliche Bearbeitungszeit </w:t>
      </w:r>
      <w:r w:rsidR="000E76BE">
        <w:rPr>
          <w:iCs/>
          <w:sz w:val="20"/>
        </w:rPr>
        <w:t>sonst sechs bis acht Wochen.</w:t>
      </w:r>
      <w:r w:rsidR="00877162">
        <w:rPr>
          <w:iCs/>
          <w:sz w:val="20"/>
        </w:rPr>
        <w:t xml:space="preserve"> </w:t>
      </w:r>
      <w:r w:rsidR="004414B7">
        <w:rPr>
          <w:iCs/>
          <w:sz w:val="20"/>
        </w:rPr>
        <w:t xml:space="preserve">„Um die BAFA-Förderung zu erhalten, müssen diverse Unterlagen eingereicht werden“, </w:t>
      </w:r>
      <w:r w:rsidR="005D6CDF">
        <w:rPr>
          <w:iCs/>
          <w:sz w:val="20"/>
        </w:rPr>
        <w:t xml:space="preserve">sagt Lück. </w:t>
      </w:r>
      <w:r w:rsidR="00582350">
        <w:rPr>
          <w:iCs/>
          <w:sz w:val="20"/>
        </w:rPr>
        <w:t>Auf diese Weise haben Kunden</w:t>
      </w:r>
      <w:r w:rsidR="004414B7">
        <w:rPr>
          <w:iCs/>
          <w:sz w:val="20"/>
        </w:rPr>
        <w:t xml:space="preserve"> </w:t>
      </w:r>
      <w:r w:rsidR="00C95106">
        <w:rPr>
          <w:iCs/>
          <w:sz w:val="20"/>
        </w:rPr>
        <w:t xml:space="preserve">von TLS-Dachfenster </w:t>
      </w:r>
      <w:r w:rsidR="004414B7">
        <w:rPr>
          <w:iCs/>
          <w:sz w:val="20"/>
        </w:rPr>
        <w:t>schnell und zuverlässig finanzielle Planungssicherheit und wissen, ob ihr Bauvorhaben gefördert wird oder nicht</w:t>
      </w:r>
      <w:r w:rsidR="00582350">
        <w:rPr>
          <w:iCs/>
          <w:sz w:val="20"/>
        </w:rPr>
        <w:t>.</w:t>
      </w:r>
      <w:r w:rsidR="0061312D">
        <w:rPr>
          <w:iCs/>
          <w:sz w:val="20"/>
        </w:rPr>
        <w:t xml:space="preserve"> </w:t>
      </w:r>
      <w:r w:rsidR="0051403D">
        <w:rPr>
          <w:sz w:val="20"/>
        </w:rPr>
        <w:t xml:space="preserve">Wer </w:t>
      </w:r>
      <w:r w:rsidR="006D280C">
        <w:rPr>
          <w:sz w:val="20"/>
        </w:rPr>
        <w:t>sich für eine Förderung interessiert</w:t>
      </w:r>
      <w:r w:rsidR="00960E94">
        <w:rPr>
          <w:sz w:val="20"/>
        </w:rPr>
        <w:t xml:space="preserve">, um die Kosten für eine energetische Sanierung zu senken, </w:t>
      </w:r>
      <w:r w:rsidR="00A71606">
        <w:rPr>
          <w:sz w:val="20"/>
        </w:rPr>
        <w:t xml:space="preserve">sollte sich entweder vorab über die </w:t>
      </w:r>
      <w:hyperlink r:id="rId8" w:history="1">
        <w:r w:rsidR="00960E94" w:rsidRPr="000A4FB8">
          <w:rPr>
            <w:rStyle w:val="Hyperlink"/>
            <w:sz w:val="20"/>
          </w:rPr>
          <w:t>Förderbedingungen</w:t>
        </w:r>
      </w:hyperlink>
      <w:r w:rsidR="006D280C">
        <w:rPr>
          <w:sz w:val="20"/>
        </w:rPr>
        <w:t xml:space="preserve"> </w:t>
      </w:r>
      <w:r w:rsidR="00A71606">
        <w:rPr>
          <w:sz w:val="20"/>
        </w:rPr>
        <w:t xml:space="preserve">informieren oder sich </w:t>
      </w:r>
      <w:r w:rsidR="000A4FB8">
        <w:rPr>
          <w:sz w:val="20"/>
        </w:rPr>
        <w:t xml:space="preserve">direkt </w:t>
      </w:r>
      <w:r w:rsidR="00A71606">
        <w:rPr>
          <w:sz w:val="20"/>
        </w:rPr>
        <w:t xml:space="preserve">von </w:t>
      </w:r>
      <w:r w:rsidR="0010576E">
        <w:rPr>
          <w:sz w:val="20"/>
        </w:rPr>
        <w:t>TLS</w:t>
      </w:r>
      <w:r w:rsidR="00BF0C34">
        <w:rPr>
          <w:sz w:val="20"/>
        </w:rPr>
        <w:t>-Dachfenster</w:t>
      </w:r>
      <w:r w:rsidR="00F94BDD">
        <w:rPr>
          <w:sz w:val="20"/>
        </w:rPr>
        <w:t xml:space="preserve"> über die neuesten Fördermöglichkeiten für 2024</w:t>
      </w:r>
      <w:r w:rsidR="00A71606">
        <w:rPr>
          <w:sz w:val="20"/>
        </w:rPr>
        <w:t xml:space="preserve"> beraten lassen</w:t>
      </w:r>
      <w:r w:rsidR="00943A6F">
        <w:rPr>
          <w:sz w:val="20"/>
        </w:rPr>
        <w:t>.</w:t>
      </w:r>
      <w:bookmarkStart w:id="1" w:name="_Hlk49776538"/>
    </w:p>
    <w:p w14:paraId="3AD19CB2" w14:textId="77777777" w:rsidR="0061312D" w:rsidRDefault="0061312D" w:rsidP="002273F7">
      <w:pPr>
        <w:rPr>
          <w:sz w:val="20"/>
        </w:rPr>
      </w:pPr>
    </w:p>
    <w:p w14:paraId="2F52088B" w14:textId="1C935AD6" w:rsidR="00DC02CD" w:rsidRDefault="0061312D" w:rsidP="002273F7">
      <w:pPr>
        <w:rPr>
          <w:sz w:val="20"/>
        </w:rPr>
      </w:pPr>
      <w:r>
        <w:rPr>
          <w:sz w:val="20"/>
        </w:rPr>
        <w:t xml:space="preserve">Weitere </w:t>
      </w:r>
      <w:r w:rsidR="002273F7">
        <w:rPr>
          <w:sz w:val="20"/>
        </w:rPr>
        <w:t xml:space="preserve">Informationen </w:t>
      </w:r>
      <w:r w:rsidR="002F3885">
        <w:rPr>
          <w:sz w:val="20"/>
        </w:rPr>
        <w:t xml:space="preserve">zum Rundum-Service von TLS-Dachfenster </w:t>
      </w:r>
      <w:r w:rsidR="00AA0B19">
        <w:rPr>
          <w:sz w:val="20"/>
        </w:rPr>
        <w:t>sowie Tipps und</w:t>
      </w:r>
      <w:r w:rsidR="00AA0B19" w:rsidRPr="00AA0B19">
        <w:rPr>
          <w:sz w:val="20"/>
        </w:rPr>
        <w:t xml:space="preserve"> Ratgeber zu vielen Themen rund ums Dach bietet die neue, überarbeitete Website</w:t>
      </w:r>
      <w:r w:rsidR="00AA0B19">
        <w:rPr>
          <w:sz w:val="20"/>
        </w:rPr>
        <w:t xml:space="preserve"> </w:t>
      </w:r>
      <w:r w:rsidR="002273F7">
        <w:rPr>
          <w:sz w:val="20"/>
        </w:rPr>
        <w:t xml:space="preserve">unter </w:t>
      </w:r>
      <w:hyperlink r:id="rId9" w:history="1">
        <w:r w:rsidR="00A02D5B">
          <w:rPr>
            <w:rStyle w:val="Hyperlink"/>
            <w:sz w:val="20"/>
          </w:rPr>
          <w:t>TLS-D</w:t>
        </w:r>
        <w:r w:rsidR="008F187A" w:rsidRPr="00FF7A1B">
          <w:rPr>
            <w:rStyle w:val="Hyperlink"/>
            <w:sz w:val="20"/>
          </w:rPr>
          <w:t>achfenster.de</w:t>
        </w:r>
      </w:hyperlink>
      <w:r w:rsidR="008F187A">
        <w:rPr>
          <w:sz w:val="20"/>
        </w:rPr>
        <w:t>.</w:t>
      </w:r>
    </w:p>
    <w:p w14:paraId="09402D4A" w14:textId="372A7239" w:rsidR="00380E49" w:rsidRDefault="00380E49">
      <w:pPr>
        <w:rPr>
          <w:sz w:val="20"/>
        </w:rPr>
      </w:pPr>
      <w:r>
        <w:rPr>
          <w:sz w:val="20"/>
        </w:rPr>
        <w:br w:type="page"/>
      </w:r>
    </w:p>
    <w:p w14:paraId="49CA6D91" w14:textId="0546D106" w:rsidR="00905D82" w:rsidRPr="00EC51A5" w:rsidRDefault="00905D82" w:rsidP="00905D82">
      <w:pPr>
        <w:rPr>
          <w:b/>
          <w:bCs/>
          <w:sz w:val="20"/>
        </w:rPr>
      </w:pPr>
      <w:r w:rsidRPr="00EC51A5">
        <w:rPr>
          <w:b/>
          <w:bCs/>
          <w:sz w:val="20"/>
        </w:rPr>
        <w:lastRenderedPageBreak/>
        <w:t>Fotobogen</w:t>
      </w:r>
    </w:p>
    <w:p w14:paraId="26168A75" w14:textId="0AE9ABBC" w:rsidR="00905D82" w:rsidRDefault="00905D82" w:rsidP="002273F7">
      <w:pPr>
        <w:rPr>
          <w:sz w:val="20"/>
        </w:rPr>
      </w:pPr>
    </w:p>
    <w:p w14:paraId="24F54AF0" w14:textId="77777777" w:rsidR="0059327A" w:rsidRDefault="0059327A" w:rsidP="0059327A">
      <w:pPr>
        <w:rPr>
          <w:sz w:val="20"/>
        </w:rPr>
      </w:pPr>
      <w:r>
        <w:rPr>
          <w:noProof/>
          <w:sz w:val="20"/>
        </w:rPr>
        <w:drawing>
          <wp:inline distT="0" distB="0" distL="0" distR="0" wp14:anchorId="30554806" wp14:editId="326010F4">
            <wp:extent cx="1800000" cy="1195200"/>
            <wp:effectExtent l="0" t="0" r="0" b="5080"/>
            <wp:docPr id="4" name="Grafik 4" descr="Ein Bild, das Im Haus, Inneneinrichtung, Wand,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Im Haus, Inneneinrichtung, Wand, Fenst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195200"/>
                    </a:xfrm>
                    <a:prstGeom prst="rect">
                      <a:avLst/>
                    </a:prstGeom>
                    <a:noFill/>
                    <a:ln>
                      <a:noFill/>
                    </a:ln>
                  </pic:spPr>
                </pic:pic>
              </a:graphicData>
            </a:graphic>
          </wp:inline>
        </w:drawing>
      </w:r>
    </w:p>
    <w:p w14:paraId="7148A41D" w14:textId="77777777" w:rsidR="0059327A" w:rsidRDefault="0059327A" w:rsidP="0059327A">
      <w:pPr>
        <w:rPr>
          <w:sz w:val="20"/>
        </w:rPr>
      </w:pPr>
    </w:p>
    <w:p w14:paraId="0ACCDEF4" w14:textId="77777777" w:rsidR="0059327A" w:rsidRPr="005A5C0D" w:rsidRDefault="0059327A" w:rsidP="0059327A">
      <w:pPr>
        <w:rPr>
          <w:b/>
          <w:bCs/>
          <w:sz w:val="20"/>
        </w:rPr>
      </w:pPr>
      <w:r w:rsidRPr="005A5C0D">
        <w:rPr>
          <w:b/>
          <w:bCs/>
          <w:sz w:val="20"/>
        </w:rPr>
        <w:t>Foto: TLS_Mehr Licht im Dach02_wdf_r8_kw_zz_44_des_026_roto</w:t>
      </w:r>
    </w:p>
    <w:p w14:paraId="7091F833" w14:textId="77777777" w:rsidR="0059327A" w:rsidRDefault="0059327A" w:rsidP="0059327A">
      <w:pPr>
        <w:rPr>
          <w:sz w:val="20"/>
        </w:rPr>
      </w:pPr>
      <w:r w:rsidRPr="005A5C0D">
        <w:rPr>
          <w:b/>
          <w:bCs/>
          <w:sz w:val="20"/>
        </w:rPr>
        <w:t>Bildunterschrift</w:t>
      </w:r>
      <w:r>
        <w:rPr>
          <w:sz w:val="20"/>
        </w:rPr>
        <w:t xml:space="preserve">: </w:t>
      </w:r>
      <w:r w:rsidRPr="005A5C0D">
        <w:rPr>
          <w:sz w:val="20"/>
        </w:rPr>
        <w:t>Große Dachfensterflächen bringen spürbar mehr Lebensqualität unters Dach - durch mehr Licht, Luft und Ausblick.</w:t>
      </w:r>
    </w:p>
    <w:p w14:paraId="2AEBBA42" w14:textId="77777777" w:rsidR="0059327A" w:rsidRDefault="0059327A" w:rsidP="0059327A">
      <w:pPr>
        <w:rPr>
          <w:sz w:val="20"/>
        </w:rPr>
      </w:pPr>
      <w:r w:rsidRPr="005A5C0D">
        <w:rPr>
          <w:sz w:val="20"/>
        </w:rPr>
        <w:t>Quelle: Roto Frank Dachsystem-Technologie</w:t>
      </w:r>
    </w:p>
    <w:p w14:paraId="0B659723" w14:textId="77777777" w:rsidR="00380E49" w:rsidRDefault="00380E49" w:rsidP="00905D82">
      <w:pPr>
        <w:rPr>
          <w:sz w:val="20"/>
        </w:rPr>
      </w:pPr>
    </w:p>
    <w:p w14:paraId="151DE6C3" w14:textId="77777777" w:rsidR="00380E49" w:rsidRDefault="00380E49" w:rsidP="00905D82">
      <w:pPr>
        <w:rPr>
          <w:sz w:val="20"/>
        </w:rPr>
      </w:pPr>
    </w:p>
    <w:p w14:paraId="07909488" w14:textId="2A60C9E0" w:rsidR="00DD337E" w:rsidRDefault="00380E49" w:rsidP="00905D82">
      <w:pPr>
        <w:rPr>
          <w:sz w:val="20"/>
        </w:rPr>
      </w:pPr>
      <w:r>
        <w:rPr>
          <w:b/>
          <w:bCs/>
          <w:noProof/>
          <w:sz w:val="20"/>
        </w:rPr>
        <w:drawing>
          <wp:anchor distT="0" distB="0" distL="114300" distR="114300" simplePos="0" relativeHeight="251662336" behindDoc="0" locked="0" layoutInCell="1" allowOverlap="1" wp14:anchorId="690BBA06" wp14:editId="510611F2">
            <wp:simplePos x="0" y="0"/>
            <wp:positionH relativeFrom="margin">
              <wp:posOffset>83502</wp:posOffset>
            </wp:positionH>
            <wp:positionV relativeFrom="paragraph">
              <wp:posOffset>41910</wp:posOffset>
            </wp:positionV>
            <wp:extent cx="2160000" cy="1440000"/>
            <wp:effectExtent l="0" t="0" r="0" b="8255"/>
            <wp:wrapNone/>
            <wp:docPr id="775960272" name="Grafik 4" descr="Ein Bild, das Text, Büroausstattung, Schreibwaren, St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60272" name="Grafik 4" descr="Ein Bild, das Text, Büroausstattung, Schreibwaren, St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14:sizeRelH relativeFrom="margin">
              <wp14:pctWidth>0</wp14:pctWidth>
            </wp14:sizeRelH>
            <wp14:sizeRelV relativeFrom="margin">
              <wp14:pctHeight>0</wp14:pctHeight>
            </wp14:sizeRelV>
          </wp:anchor>
        </w:drawing>
      </w:r>
    </w:p>
    <w:p w14:paraId="5225D3F7" w14:textId="03CB571B" w:rsidR="00380E49" w:rsidRDefault="00380E49" w:rsidP="00905D82">
      <w:pPr>
        <w:rPr>
          <w:sz w:val="20"/>
        </w:rPr>
      </w:pPr>
    </w:p>
    <w:p w14:paraId="3BC70F60" w14:textId="77777777" w:rsidR="00380E49" w:rsidRDefault="00380E49" w:rsidP="00905D82">
      <w:pPr>
        <w:rPr>
          <w:sz w:val="20"/>
        </w:rPr>
      </w:pPr>
    </w:p>
    <w:p w14:paraId="748077C0" w14:textId="30064120" w:rsidR="00114CDC" w:rsidRDefault="00114CDC" w:rsidP="00905D82">
      <w:pPr>
        <w:rPr>
          <w:b/>
          <w:bCs/>
          <w:noProof/>
          <w:sz w:val="20"/>
        </w:rPr>
      </w:pPr>
    </w:p>
    <w:p w14:paraId="424990F2" w14:textId="100852E5" w:rsidR="00114CDC" w:rsidRDefault="00114CDC" w:rsidP="00905D82">
      <w:pPr>
        <w:rPr>
          <w:b/>
          <w:bCs/>
          <w:noProof/>
          <w:sz w:val="20"/>
        </w:rPr>
      </w:pPr>
    </w:p>
    <w:p w14:paraId="765E0584" w14:textId="3E00ADA4" w:rsidR="00DD337E" w:rsidRDefault="00DD337E" w:rsidP="00905D82">
      <w:pPr>
        <w:rPr>
          <w:sz w:val="20"/>
        </w:rPr>
      </w:pPr>
    </w:p>
    <w:p w14:paraId="2407AE36" w14:textId="6EAE5771" w:rsidR="00DD337E" w:rsidRDefault="00DD337E" w:rsidP="00DD337E">
      <w:pPr>
        <w:rPr>
          <w:b/>
          <w:bCs/>
          <w:sz w:val="20"/>
        </w:rPr>
      </w:pPr>
    </w:p>
    <w:p w14:paraId="6885BFB6" w14:textId="77777777" w:rsidR="00114CDC" w:rsidRDefault="00114CDC" w:rsidP="00DD337E">
      <w:pPr>
        <w:rPr>
          <w:b/>
          <w:bCs/>
          <w:sz w:val="20"/>
        </w:rPr>
      </w:pPr>
    </w:p>
    <w:p w14:paraId="40923E14" w14:textId="77777777" w:rsidR="00114CDC" w:rsidRDefault="00114CDC" w:rsidP="00DD337E">
      <w:pPr>
        <w:rPr>
          <w:b/>
          <w:bCs/>
          <w:sz w:val="20"/>
        </w:rPr>
      </w:pPr>
    </w:p>
    <w:p w14:paraId="3445BBA4" w14:textId="77777777" w:rsidR="00114CDC" w:rsidRDefault="00114CDC" w:rsidP="00DD337E">
      <w:pPr>
        <w:rPr>
          <w:b/>
          <w:bCs/>
          <w:sz w:val="20"/>
        </w:rPr>
      </w:pPr>
    </w:p>
    <w:p w14:paraId="55B303A4" w14:textId="77777777" w:rsidR="00DD337E" w:rsidRDefault="00DD337E" w:rsidP="00DD337E">
      <w:pPr>
        <w:rPr>
          <w:b/>
          <w:bCs/>
          <w:sz w:val="20"/>
        </w:rPr>
      </w:pPr>
    </w:p>
    <w:p w14:paraId="4F9F82FE" w14:textId="4CF30E15" w:rsidR="00DD337E" w:rsidRPr="00F0063D" w:rsidRDefault="00DD337E" w:rsidP="00DD337E">
      <w:pPr>
        <w:rPr>
          <w:b/>
          <w:bCs/>
          <w:sz w:val="20"/>
        </w:rPr>
      </w:pPr>
      <w:r w:rsidRPr="00F0063D">
        <w:rPr>
          <w:b/>
          <w:bCs/>
          <w:sz w:val="20"/>
        </w:rPr>
        <w:t xml:space="preserve">Foto: </w:t>
      </w:r>
      <w:r w:rsidRPr="00751A5D">
        <w:rPr>
          <w:b/>
          <w:bCs/>
          <w:sz w:val="20"/>
        </w:rPr>
        <w:t>TLS_</w:t>
      </w:r>
      <w:r w:rsidR="00380E49">
        <w:rPr>
          <w:b/>
          <w:bCs/>
          <w:sz w:val="20"/>
        </w:rPr>
        <w:t>BAFA-Foerderantrag</w:t>
      </w:r>
    </w:p>
    <w:p w14:paraId="35713100" w14:textId="77777777" w:rsidR="00DD337E" w:rsidRDefault="00DD337E" w:rsidP="00DD337E">
      <w:pPr>
        <w:rPr>
          <w:sz w:val="20"/>
        </w:rPr>
      </w:pPr>
    </w:p>
    <w:p w14:paraId="5271A7F6" w14:textId="77777777" w:rsidR="00DD337E" w:rsidRDefault="00DD337E" w:rsidP="00DD337E">
      <w:pPr>
        <w:rPr>
          <w:sz w:val="20"/>
        </w:rPr>
      </w:pPr>
      <w:r>
        <w:rPr>
          <w:sz w:val="20"/>
        </w:rPr>
        <w:t>Bildunterschrift:</w:t>
      </w:r>
    </w:p>
    <w:p w14:paraId="77CF9390" w14:textId="746F9538" w:rsidR="00341F04" w:rsidRDefault="000359E2" w:rsidP="001710E4">
      <w:pPr>
        <w:rPr>
          <w:sz w:val="20"/>
        </w:rPr>
      </w:pPr>
      <w:r>
        <w:rPr>
          <w:sz w:val="20"/>
        </w:rPr>
        <w:t xml:space="preserve">Dank </w:t>
      </w:r>
      <w:r w:rsidR="00B25B93">
        <w:rPr>
          <w:sz w:val="20"/>
        </w:rPr>
        <w:t xml:space="preserve">bis zu </w:t>
      </w:r>
      <w:r w:rsidR="00B23FD4">
        <w:rPr>
          <w:sz w:val="20"/>
        </w:rPr>
        <w:t>15</w:t>
      </w:r>
      <w:r>
        <w:rPr>
          <w:sz w:val="20"/>
        </w:rPr>
        <w:t xml:space="preserve"> Prozent Förderung </w:t>
      </w:r>
      <w:r w:rsidR="00CE0FC3">
        <w:rPr>
          <w:sz w:val="20"/>
        </w:rPr>
        <w:t xml:space="preserve">durch das BAFA oder </w:t>
      </w:r>
      <w:r w:rsidR="004C15D8">
        <w:rPr>
          <w:sz w:val="20"/>
        </w:rPr>
        <w:t xml:space="preserve">bis zu 20 Prozent </w:t>
      </w:r>
      <w:r w:rsidR="008440D1">
        <w:rPr>
          <w:sz w:val="20"/>
        </w:rPr>
        <w:t xml:space="preserve">Ersparnis auf Herstellungskosten über die Steuererklärung </w:t>
      </w:r>
      <w:r w:rsidR="00804D97">
        <w:rPr>
          <w:sz w:val="20"/>
        </w:rPr>
        <w:t xml:space="preserve">lohnt sich der Einbau neuer, energetisch sinnvoller </w:t>
      </w:r>
      <w:r>
        <w:rPr>
          <w:sz w:val="20"/>
        </w:rPr>
        <w:t>Dachfenster</w:t>
      </w:r>
      <w:r w:rsidR="00804D97">
        <w:rPr>
          <w:sz w:val="20"/>
        </w:rPr>
        <w:t>.</w:t>
      </w:r>
      <w:r w:rsidR="00784BB8">
        <w:rPr>
          <w:sz w:val="20"/>
        </w:rPr>
        <w:t xml:space="preserve"> </w:t>
      </w:r>
      <w:r w:rsidR="00B25B93">
        <w:rPr>
          <w:sz w:val="20"/>
        </w:rPr>
        <w:t xml:space="preserve">TLS-Dachfenster berät </w:t>
      </w:r>
      <w:r w:rsidR="00E41EE5">
        <w:rPr>
          <w:sz w:val="20"/>
        </w:rPr>
        <w:t>s</w:t>
      </w:r>
      <w:r w:rsidR="00B25B93">
        <w:rPr>
          <w:sz w:val="20"/>
        </w:rPr>
        <w:t xml:space="preserve">eine Kunden umfassend auch zum Thema Förderung und übernimmt auf Wunsch </w:t>
      </w:r>
      <w:r w:rsidR="00380E49">
        <w:rPr>
          <w:sz w:val="20"/>
        </w:rPr>
        <w:t xml:space="preserve">die </w:t>
      </w:r>
      <w:r w:rsidR="00E41EE5">
        <w:rPr>
          <w:sz w:val="20"/>
        </w:rPr>
        <w:t>Antragstellung und-abwicklung.</w:t>
      </w:r>
    </w:p>
    <w:p w14:paraId="403BF368" w14:textId="77777777" w:rsidR="001710E4" w:rsidRDefault="001710E4" w:rsidP="001710E4">
      <w:pPr>
        <w:rPr>
          <w:sz w:val="20"/>
        </w:rPr>
      </w:pPr>
      <w:r>
        <w:rPr>
          <w:sz w:val="20"/>
        </w:rPr>
        <w:t>Quelle: TLS-Dachfenster</w:t>
      </w:r>
    </w:p>
    <w:p w14:paraId="29060A07" w14:textId="77777777" w:rsidR="00905D82" w:rsidRDefault="00905D82" w:rsidP="002273F7">
      <w:pPr>
        <w:rPr>
          <w:sz w:val="20"/>
        </w:rPr>
      </w:pPr>
    </w:p>
    <w:p w14:paraId="765D30BD" w14:textId="77777777" w:rsidR="00046EC8" w:rsidRDefault="00046EC8" w:rsidP="002273F7">
      <w:pPr>
        <w:rPr>
          <w:sz w:val="20"/>
        </w:rPr>
      </w:pPr>
    </w:p>
    <w:bookmarkEnd w:id="1"/>
    <w:p w14:paraId="3A7D87A2" w14:textId="77777777" w:rsidR="002273F7" w:rsidRDefault="002273F7" w:rsidP="002273F7">
      <w:pPr>
        <w:rPr>
          <w:rFonts w:ascii="ArialMT" w:hAnsi="ArialMT"/>
          <w:color w:val="808080"/>
          <w:sz w:val="18"/>
        </w:rPr>
      </w:pPr>
      <w:r>
        <w:rPr>
          <w:b/>
          <w:sz w:val="18"/>
        </w:rPr>
        <w:t>Über TLS-Dachfenster</w:t>
      </w:r>
    </w:p>
    <w:p w14:paraId="7CC91D14" w14:textId="77777777" w:rsidR="002273F7" w:rsidRDefault="002273F7" w:rsidP="002273F7">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4A6D7031" w14:textId="40AB3445" w:rsidR="002273F7" w:rsidRDefault="002273F7" w:rsidP="002273F7">
      <w:r>
        <w:rPr>
          <w:rFonts w:ascii="ArialMT" w:hAnsi="ArialMT"/>
          <w:color w:val="808080"/>
          <w:sz w:val="18"/>
        </w:rPr>
        <w:t>TLS-Dachfenster ist Roto Profipartner und ein zertifizierter „VELUX Experte“. Darüber hinaus bietet TLS-Dachfenster seine Services auch für Dachfenster von Braas</w:t>
      </w:r>
      <w:r w:rsidR="00ED59D0">
        <w:rPr>
          <w:rFonts w:ascii="ArialMT" w:hAnsi="ArialMT"/>
          <w:color w:val="808080"/>
          <w:sz w:val="18"/>
        </w:rPr>
        <w:t xml:space="preserve"> </w:t>
      </w:r>
      <w:r>
        <w:rPr>
          <w:rFonts w:ascii="ArialMT" w:hAnsi="ArialMT"/>
          <w:color w:val="808080"/>
          <w:sz w:val="18"/>
        </w:rPr>
        <w:t>und Lideko an. Informationen unter www.</w:t>
      </w:r>
      <w:r w:rsidR="00445163">
        <w:rPr>
          <w:rFonts w:ascii="ArialMT" w:hAnsi="ArialMT"/>
          <w:color w:val="808080"/>
          <w:sz w:val="18"/>
        </w:rPr>
        <w:t>TLS-D</w:t>
      </w:r>
      <w:r>
        <w:rPr>
          <w:rFonts w:ascii="ArialMT" w:hAnsi="ArialMT"/>
          <w:color w:val="808080"/>
          <w:sz w:val="18"/>
        </w:rPr>
        <w:t>achfenster.de.</w:t>
      </w:r>
    </w:p>
    <w:sectPr w:rsidR="002273F7" w:rsidSect="002F7DE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31D15" w14:textId="77777777" w:rsidR="00C12BA0" w:rsidRDefault="00C12BA0">
      <w:r>
        <w:separator/>
      </w:r>
    </w:p>
  </w:endnote>
  <w:endnote w:type="continuationSeparator" w:id="0">
    <w:p w14:paraId="109C2A13" w14:textId="77777777" w:rsidR="00C12BA0" w:rsidRDefault="00C12BA0">
      <w:r>
        <w:continuationSeparator/>
      </w:r>
    </w:p>
  </w:endnote>
  <w:endnote w:type="continuationNotice" w:id="1">
    <w:p w14:paraId="6DE565D8" w14:textId="77777777" w:rsidR="00C12BA0" w:rsidRDefault="00C12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FF04" w14:textId="77777777" w:rsidR="00181A9D" w:rsidRDefault="00181A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0022"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6F3E9470" w14:textId="3967AD60"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72576" behindDoc="0" locked="0" layoutInCell="1" allowOverlap="1" wp14:anchorId="0F9F7AB8" wp14:editId="7433A248">
              <wp:simplePos x="0" y="0"/>
              <wp:positionH relativeFrom="column">
                <wp:posOffset>4171950</wp:posOffset>
              </wp:positionH>
              <wp:positionV relativeFrom="paragraph">
                <wp:posOffset>14605</wp:posOffset>
              </wp:positionV>
              <wp:extent cx="0" cy="506730"/>
              <wp:effectExtent l="0" t="0" r="19050" b="2667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61A8"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71552" behindDoc="0" locked="0" layoutInCell="1" allowOverlap="1" wp14:anchorId="7BE5A242" wp14:editId="338EB2CA">
              <wp:simplePos x="0" y="0"/>
              <wp:positionH relativeFrom="column">
                <wp:posOffset>2379345</wp:posOffset>
              </wp:positionH>
              <wp:positionV relativeFrom="paragraph">
                <wp:posOffset>14605</wp:posOffset>
              </wp:positionV>
              <wp:extent cx="0" cy="506730"/>
              <wp:effectExtent l="0" t="0" r="19050" b="2667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D06A"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Pr>
        <w:rFonts w:ascii="Arial" w:hAnsi="Arial" w:cs="Arial"/>
        <w:b/>
        <w:sz w:val="14"/>
        <w:szCs w:val="14"/>
      </w:rPr>
      <w:t>WR-Kundendienst GmbH &amp; Co. KG</w:t>
    </w:r>
    <w:r w:rsidRPr="00CF2E52">
      <w:rPr>
        <w:rFonts w:ascii="Arial" w:hAnsi="Arial" w:cs="Arial"/>
        <w:sz w:val="14"/>
        <w:szCs w:val="14"/>
      </w:rPr>
      <w:tab/>
    </w:r>
    <w:r w:rsidRPr="00C23607">
      <w:rPr>
        <w:rFonts w:ascii="Arial" w:hAnsi="Arial" w:cs="Arial"/>
        <w:b/>
        <w:sz w:val="14"/>
        <w:szCs w:val="14"/>
      </w:rPr>
      <w:t>Persönlich haftende Gesellschafterin:</w:t>
    </w:r>
    <w:r>
      <w:rPr>
        <w:rFonts w:ascii="Arial" w:hAnsi="Arial" w:cs="Arial"/>
        <w:sz w:val="14"/>
        <w:szCs w:val="14"/>
      </w:rPr>
      <w:tab/>
    </w:r>
    <w:r w:rsidRPr="00CF2E52">
      <w:rPr>
        <w:rFonts w:ascii="Arial" w:hAnsi="Arial" w:cs="Arial"/>
        <w:b/>
        <w:sz w:val="14"/>
        <w:szCs w:val="14"/>
      </w:rPr>
      <w:t>BW Bank</w:t>
    </w:r>
  </w:p>
  <w:p w14:paraId="4ED1731D"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543A0510"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50E1155F" w14:textId="0093B00F"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0A3D68">
      <w:rPr>
        <w:rFonts w:ascii="Arial" w:hAnsi="Arial" w:cs="Arial"/>
        <w:sz w:val="14"/>
        <w:szCs w:val="14"/>
      </w:rPr>
      <w:t xml:space="preserve">, </w:t>
    </w:r>
    <w:r w:rsidRPr="00C23607">
      <w:rPr>
        <w:rFonts w:ascii="Arial" w:hAnsi="Arial" w:cs="Arial"/>
        <w:sz w:val="14"/>
        <w:szCs w:val="14"/>
      </w:rPr>
      <w:tab/>
      <w:t>BIC: SOLADEST</w:t>
    </w:r>
    <w:r>
      <w:rPr>
        <w:rFonts w:ascii="Arial" w:hAnsi="Arial" w:cs="Arial"/>
        <w:sz w:val="14"/>
        <w:szCs w:val="14"/>
      </w:rPr>
      <w:t>600</w:t>
    </w:r>
  </w:p>
  <w:p w14:paraId="65FDC031" w14:textId="3A944ABD"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0A3D68">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52C2FA1B" w14:textId="6D8C74C2" w:rsidR="0017610B" w:rsidRPr="00CF2E52"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0A3D68">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D01C3A3"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Pr="00CF2E52">
      <w:rPr>
        <w:rFonts w:ascii="Arial" w:hAnsi="Arial" w:cs="Arial"/>
        <w:sz w:val="14"/>
        <w:szCs w:val="14"/>
        <w:lang w:val="es-ES_tradnl"/>
      </w:rPr>
      <w:t xml:space="preserve">IBAN: </w:t>
    </w:r>
    <w:r w:rsidRPr="005231C1">
      <w:rPr>
        <w:rFonts w:ascii="Arial" w:hAnsi="Arial" w:cs="Arial"/>
        <w:sz w:val="14"/>
        <w:szCs w:val="14"/>
        <w:lang w:val="es-ES_tradnl"/>
      </w:rPr>
      <w:t>DE61 6008 0000 0160 2299 00</w:t>
    </w:r>
  </w:p>
  <w:p w14:paraId="65FAD158" w14:textId="67BB1848" w:rsidR="00892FB3" w:rsidRPr="0017610B" w:rsidRDefault="0017610B" w:rsidP="0017610B">
    <w:pPr>
      <w:pStyle w:val="Fuzeile"/>
      <w:tabs>
        <w:tab w:val="left" w:pos="6804"/>
      </w:tabs>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Pr="00C23607">
      <w:rPr>
        <w:rFonts w:ascii="Arial" w:hAnsi="Arial" w:cs="Arial"/>
        <w:sz w:val="14"/>
        <w:szCs w:val="14"/>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C266" w14:textId="2B079E1F"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0" behindDoc="0" locked="0" layoutInCell="1" allowOverlap="1" wp14:anchorId="10C5FFE4" wp14:editId="75FB43CA">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FA33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7216" behindDoc="0" locked="0" layoutInCell="1" allowOverlap="1" wp14:anchorId="10C5FFE6" wp14:editId="02E7322C">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9C4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r w:rsidR="00C23607" w:rsidRPr="00C23607">
      <w:rPr>
        <w:rFonts w:ascii="Arial" w:hAnsi="Arial" w:cs="Arial"/>
        <w:b/>
        <w:sz w:val="14"/>
        <w:szCs w:val="14"/>
      </w:rPr>
      <w:t>Persönlich haftende Gesellschafterin:</w:t>
    </w:r>
    <w:r w:rsidR="00C23607">
      <w:rPr>
        <w:rFonts w:ascii="Arial" w:hAnsi="Arial" w:cs="Arial"/>
        <w:sz w:val="14"/>
        <w:szCs w:val="14"/>
      </w:rPr>
      <w:tab/>
    </w:r>
    <w:r w:rsidR="000D1BF4" w:rsidRPr="00CF2E52">
      <w:rPr>
        <w:rFonts w:ascii="Arial" w:hAnsi="Arial" w:cs="Arial"/>
        <w:b/>
        <w:sz w:val="14"/>
        <w:szCs w:val="14"/>
      </w:rPr>
      <w:t>BW Bank</w:t>
    </w:r>
  </w:p>
  <w:p w14:paraId="27D57BFD" w14:textId="01E6ACF0"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44025A19" w14:textId="09D5B542"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18C74A3B" w14:textId="23308AC3"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783654F" w14:textId="18483009"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0C5FFDC" w14:textId="2D25168D"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0C5FFDE" w14:textId="1199A2E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10C5FFDF" w14:textId="20208830"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A1B08" w14:textId="77777777" w:rsidR="00C12BA0" w:rsidRDefault="00C12BA0">
      <w:r>
        <w:separator/>
      </w:r>
    </w:p>
  </w:footnote>
  <w:footnote w:type="continuationSeparator" w:id="0">
    <w:p w14:paraId="5BDCFAE2" w14:textId="77777777" w:rsidR="00C12BA0" w:rsidRDefault="00C12BA0">
      <w:r>
        <w:continuationSeparator/>
      </w:r>
    </w:p>
  </w:footnote>
  <w:footnote w:type="continuationNotice" w:id="1">
    <w:p w14:paraId="395F4671" w14:textId="77777777" w:rsidR="00C12BA0" w:rsidRDefault="00C12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7D6E" w14:textId="77777777" w:rsidR="00181A9D" w:rsidRDefault="00181A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FF7F"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9504" behindDoc="0" locked="0" layoutInCell="1" allowOverlap="1" wp14:anchorId="6A47242D" wp14:editId="4643D4A6">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1F51E"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7456" behindDoc="0" locked="0" layoutInCell="1" allowOverlap="1" wp14:anchorId="3341D047" wp14:editId="7EE003D0">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24F8DBD" w14:textId="77777777" w:rsidR="0017610B" w:rsidRPr="00892FB3" w:rsidRDefault="0017610B" w:rsidP="0017610B">
    <w:pPr>
      <w:pStyle w:val="Kopfzeile"/>
      <w:jc w:val="right"/>
    </w:pPr>
  </w:p>
  <w:p w14:paraId="70FD8D5C" w14:textId="77777777" w:rsidR="0017610B" w:rsidRPr="00892FB3" w:rsidRDefault="0017610B" w:rsidP="0017610B">
    <w:pPr>
      <w:pStyle w:val="Kopfzeile"/>
      <w:jc w:val="right"/>
    </w:pPr>
    <w:r>
      <w:rPr>
        <w:noProof/>
      </w:rPr>
      <w:drawing>
        <wp:anchor distT="0" distB="0" distL="114300" distR="114300" simplePos="0" relativeHeight="251668480" behindDoc="0" locked="0" layoutInCell="1" allowOverlap="1" wp14:anchorId="72FF4276" wp14:editId="45A5AB78">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EC72" w14:textId="77777777" w:rsidR="0017610B" w:rsidRDefault="0017610B" w:rsidP="0017610B">
    <w:pPr>
      <w:pStyle w:val="Kopfzeile"/>
      <w:rPr>
        <w:rFonts w:ascii="Arial" w:hAnsi="Arial" w:cs="Arial"/>
        <w:sz w:val="14"/>
        <w:szCs w:val="14"/>
      </w:rPr>
    </w:pPr>
  </w:p>
  <w:p w14:paraId="058FAC28" w14:textId="77777777" w:rsidR="0017610B" w:rsidRDefault="0017610B" w:rsidP="0017610B">
    <w:pPr>
      <w:pStyle w:val="Kopfzeile"/>
      <w:rPr>
        <w:rFonts w:ascii="Arial" w:hAnsi="Arial" w:cs="Arial"/>
        <w:sz w:val="14"/>
        <w:szCs w:val="14"/>
      </w:rPr>
    </w:pPr>
  </w:p>
  <w:p w14:paraId="73CC2CBB" w14:textId="77777777" w:rsidR="0017610B" w:rsidRDefault="0017610B" w:rsidP="0017610B">
    <w:pPr>
      <w:pStyle w:val="Kopfzeile"/>
      <w:rPr>
        <w:rFonts w:ascii="Arial" w:hAnsi="Arial" w:cs="Arial"/>
        <w:sz w:val="14"/>
        <w:szCs w:val="14"/>
      </w:rPr>
    </w:pPr>
  </w:p>
  <w:p w14:paraId="7ADCF698" w14:textId="77777777" w:rsidR="0017610B" w:rsidRDefault="0017610B" w:rsidP="0017610B">
    <w:pPr>
      <w:pStyle w:val="Kopfzeile"/>
      <w:rPr>
        <w:rFonts w:ascii="Arial" w:hAnsi="Arial" w:cs="Arial"/>
        <w:sz w:val="14"/>
        <w:szCs w:val="14"/>
      </w:rPr>
    </w:pPr>
  </w:p>
  <w:p w14:paraId="09ED1E62" w14:textId="77777777" w:rsidR="0017610B" w:rsidRDefault="0017610B" w:rsidP="0017610B">
    <w:pPr>
      <w:pStyle w:val="Kopfzeile"/>
      <w:rPr>
        <w:rFonts w:ascii="Arial" w:hAnsi="Arial" w:cs="Arial"/>
        <w:sz w:val="14"/>
        <w:szCs w:val="14"/>
      </w:rPr>
    </w:pPr>
  </w:p>
  <w:p w14:paraId="68B33E23" w14:textId="77777777" w:rsidR="0017610B" w:rsidRDefault="0017610B" w:rsidP="0017610B">
    <w:pPr>
      <w:pStyle w:val="Kopfzeile"/>
      <w:rPr>
        <w:rFonts w:ascii="Arial" w:hAnsi="Arial" w:cs="Arial"/>
        <w:sz w:val="14"/>
        <w:szCs w:val="14"/>
      </w:rPr>
    </w:pPr>
  </w:p>
  <w:p w14:paraId="6D504D8A" w14:textId="77777777" w:rsidR="0017610B" w:rsidRDefault="0017610B" w:rsidP="0017610B">
    <w:pPr>
      <w:pStyle w:val="Kopfzeile"/>
      <w:rPr>
        <w:rFonts w:ascii="Arial" w:hAnsi="Arial" w:cs="Arial"/>
        <w:sz w:val="14"/>
        <w:szCs w:val="14"/>
      </w:rPr>
    </w:pPr>
  </w:p>
  <w:p w14:paraId="3CBB8B63" w14:textId="77777777" w:rsidR="0017610B" w:rsidRDefault="0017610B" w:rsidP="0017610B">
    <w:pPr>
      <w:pStyle w:val="Kopfzeile"/>
      <w:rPr>
        <w:rFonts w:ascii="Arial" w:hAnsi="Arial" w:cs="Arial"/>
        <w:sz w:val="14"/>
        <w:szCs w:val="14"/>
      </w:rPr>
    </w:pPr>
  </w:p>
  <w:p w14:paraId="2381AF00" w14:textId="3C5A1776"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F097"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5408" behindDoc="0" locked="0" layoutInCell="1" allowOverlap="1" wp14:anchorId="366E33F7" wp14:editId="3CCC695E">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5817B"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3360" behindDoc="0" locked="0" layoutInCell="1" allowOverlap="1" wp14:anchorId="08F2FE70" wp14:editId="6D17C682">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3E4CBA94" w14:textId="77777777" w:rsidR="001443F2" w:rsidRPr="00892FB3" w:rsidRDefault="001443F2" w:rsidP="001443F2">
    <w:pPr>
      <w:pStyle w:val="Kopfzeile"/>
      <w:jc w:val="right"/>
    </w:pPr>
  </w:p>
  <w:p w14:paraId="209EA4EC" w14:textId="77777777" w:rsidR="001443F2" w:rsidRPr="00892FB3" w:rsidRDefault="001443F2" w:rsidP="001443F2">
    <w:pPr>
      <w:pStyle w:val="Kopfzeile"/>
      <w:jc w:val="right"/>
    </w:pPr>
    <w:r>
      <w:rPr>
        <w:noProof/>
      </w:rPr>
      <w:drawing>
        <wp:anchor distT="0" distB="0" distL="114300" distR="114300" simplePos="0" relativeHeight="251664384" behindDoc="0" locked="0" layoutInCell="1" allowOverlap="1" wp14:anchorId="44274F6E" wp14:editId="331EFF83">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9AD75" w14:textId="77777777" w:rsidR="001443F2" w:rsidRDefault="001443F2" w:rsidP="001443F2">
    <w:pPr>
      <w:pStyle w:val="Kopfzeile"/>
      <w:rPr>
        <w:rFonts w:ascii="Arial" w:hAnsi="Arial" w:cs="Arial"/>
        <w:sz w:val="14"/>
        <w:szCs w:val="14"/>
      </w:rPr>
    </w:pPr>
  </w:p>
  <w:p w14:paraId="36F00C10" w14:textId="77777777" w:rsidR="001443F2" w:rsidRDefault="001443F2" w:rsidP="001443F2">
    <w:pPr>
      <w:pStyle w:val="Kopfzeile"/>
      <w:rPr>
        <w:rFonts w:ascii="Arial" w:hAnsi="Arial" w:cs="Arial"/>
        <w:sz w:val="14"/>
        <w:szCs w:val="14"/>
      </w:rPr>
    </w:pPr>
  </w:p>
  <w:p w14:paraId="320BA23F" w14:textId="77777777" w:rsidR="001443F2" w:rsidRDefault="001443F2" w:rsidP="001443F2">
    <w:pPr>
      <w:pStyle w:val="Kopfzeile"/>
      <w:rPr>
        <w:rFonts w:ascii="Arial" w:hAnsi="Arial" w:cs="Arial"/>
        <w:sz w:val="14"/>
        <w:szCs w:val="14"/>
      </w:rPr>
    </w:pPr>
  </w:p>
  <w:p w14:paraId="035C276D" w14:textId="77777777" w:rsidR="001443F2" w:rsidRDefault="001443F2" w:rsidP="001443F2">
    <w:pPr>
      <w:pStyle w:val="Kopfzeile"/>
      <w:rPr>
        <w:rFonts w:ascii="Arial" w:hAnsi="Arial" w:cs="Arial"/>
        <w:sz w:val="14"/>
        <w:szCs w:val="14"/>
      </w:rPr>
    </w:pPr>
  </w:p>
  <w:p w14:paraId="01614097" w14:textId="77777777" w:rsidR="001443F2" w:rsidRDefault="001443F2" w:rsidP="001443F2">
    <w:pPr>
      <w:pStyle w:val="Kopfzeile"/>
      <w:rPr>
        <w:rFonts w:ascii="Arial" w:hAnsi="Arial" w:cs="Arial"/>
        <w:sz w:val="14"/>
        <w:szCs w:val="14"/>
      </w:rPr>
    </w:pPr>
  </w:p>
  <w:p w14:paraId="0AF798FB" w14:textId="77777777" w:rsidR="001443F2" w:rsidRDefault="001443F2" w:rsidP="001443F2">
    <w:pPr>
      <w:pStyle w:val="Kopfzeile"/>
      <w:rPr>
        <w:rFonts w:ascii="Arial" w:hAnsi="Arial" w:cs="Arial"/>
        <w:sz w:val="14"/>
        <w:szCs w:val="14"/>
      </w:rPr>
    </w:pPr>
  </w:p>
  <w:p w14:paraId="57B48A88" w14:textId="77777777" w:rsidR="001443F2" w:rsidRDefault="001443F2" w:rsidP="001443F2">
    <w:pPr>
      <w:pStyle w:val="Kopfzeile"/>
      <w:rPr>
        <w:rFonts w:ascii="Arial" w:hAnsi="Arial" w:cs="Arial"/>
        <w:sz w:val="14"/>
        <w:szCs w:val="14"/>
      </w:rPr>
    </w:pPr>
  </w:p>
  <w:p w14:paraId="05293206" w14:textId="77777777" w:rsidR="001443F2" w:rsidRDefault="001443F2" w:rsidP="001443F2">
    <w:pPr>
      <w:pStyle w:val="Kopfzeile"/>
      <w:rPr>
        <w:rFonts w:ascii="Arial" w:hAnsi="Arial" w:cs="Arial"/>
        <w:sz w:val="14"/>
        <w:szCs w:val="14"/>
      </w:rPr>
    </w:pPr>
  </w:p>
  <w:p w14:paraId="1870B220" w14:textId="4AF7077A"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96"/>
    <w:rsid w:val="00001F30"/>
    <w:rsid w:val="0001202D"/>
    <w:rsid w:val="00013A4F"/>
    <w:rsid w:val="0001560E"/>
    <w:rsid w:val="00015B12"/>
    <w:rsid w:val="0001719F"/>
    <w:rsid w:val="000218CC"/>
    <w:rsid w:val="0002212F"/>
    <w:rsid w:val="00030F3F"/>
    <w:rsid w:val="000359E2"/>
    <w:rsid w:val="000461BC"/>
    <w:rsid w:val="00046EC8"/>
    <w:rsid w:val="0004734B"/>
    <w:rsid w:val="00051CC4"/>
    <w:rsid w:val="00054A49"/>
    <w:rsid w:val="0006300D"/>
    <w:rsid w:val="00063BE7"/>
    <w:rsid w:val="00065BC9"/>
    <w:rsid w:val="00072456"/>
    <w:rsid w:val="000773FD"/>
    <w:rsid w:val="000903E1"/>
    <w:rsid w:val="00096E97"/>
    <w:rsid w:val="000977AA"/>
    <w:rsid w:val="000A365F"/>
    <w:rsid w:val="000A3D68"/>
    <w:rsid w:val="000A4FB8"/>
    <w:rsid w:val="000B3C44"/>
    <w:rsid w:val="000C346A"/>
    <w:rsid w:val="000D1BF4"/>
    <w:rsid w:val="000D7237"/>
    <w:rsid w:val="000E76BE"/>
    <w:rsid w:val="0010066E"/>
    <w:rsid w:val="00100C3A"/>
    <w:rsid w:val="0010576E"/>
    <w:rsid w:val="00113FF0"/>
    <w:rsid w:val="00114CDC"/>
    <w:rsid w:val="00120CAD"/>
    <w:rsid w:val="00121AF0"/>
    <w:rsid w:val="00121FF5"/>
    <w:rsid w:val="0013270E"/>
    <w:rsid w:val="00133A40"/>
    <w:rsid w:val="001433DD"/>
    <w:rsid w:val="0014344B"/>
    <w:rsid w:val="001443F2"/>
    <w:rsid w:val="00147340"/>
    <w:rsid w:val="001551BF"/>
    <w:rsid w:val="001640FE"/>
    <w:rsid w:val="00170F6B"/>
    <w:rsid w:val="001710E4"/>
    <w:rsid w:val="0017226D"/>
    <w:rsid w:val="0017610B"/>
    <w:rsid w:val="00181A9D"/>
    <w:rsid w:val="00181BD3"/>
    <w:rsid w:val="00183EB4"/>
    <w:rsid w:val="001853CC"/>
    <w:rsid w:val="0018685C"/>
    <w:rsid w:val="00192373"/>
    <w:rsid w:val="001A3EE0"/>
    <w:rsid w:val="001A7560"/>
    <w:rsid w:val="001B0CC7"/>
    <w:rsid w:val="001C04E1"/>
    <w:rsid w:val="001C4ADC"/>
    <w:rsid w:val="001C6969"/>
    <w:rsid w:val="001D5005"/>
    <w:rsid w:val="001D62CB"/>
    <w:rsid w:val="001E77A1"/>
    <w:rsid w:val="0020168C"/>
    <w:rsid w:val="00212B0C"/>
    <w:rsid w:val="0021695C"/>
    <w:rsid w:val="00224666"/>
    <w:rsid w:val="002273F7"/>
    <w:rsid w:val="00237FB2"/>
    <w:rsid w:val="0024705D"/>
    <w:rsid w:val="002545C8"/>
    <w:rsid w:val="002601D5"/>
    <w:rsid w:val="00262BDB"/>
    <w:rsid w:val="0026450A"/>
    <w:rsid w:val="002725FB"/>
    <w:rsid w:val="00276944"/>
    <w:rsid w:val="00284EFE"/>
    <w:rsid w:val="00296A45"/>
    <w:rsid w:val="00297A2D"/>
    <w:rsid w:val="002A64DF"/>
    <w:rsid w:val="002A6E75"/>
    <w:rsid w:val="002B26DA"/>
    <w:rsid w:val="002B5DF8"/>
    <w:rsid w:val="002C7E8F"/>
    <w:rsid w:val="002D21E8"/>
    <w:rsid w:val="002E503A"/>
    <w:rsid w:val="002F0E6F"/>
    <w:rsid w:val="002F3885"/>
    <w:rsid w:val="002F5B71"/>
    <w:rsid w:val="002F7DE9"/>
    <w:rsid w:val="00307DC3"/>
    <w:rsid w:val="00312EC5"/>
    <w:rsid w:val="0031797E"/>
    <w:rsid w:val="00320CC6"/>
    <w:rsid w:val="003217A6"/>
    <w:rsid w:val="00324BEC"/>
    <w:rsid w:val="00330002"/>
    <w:rsid w:val="00341F04"/>
    <w:rsid w:val="00342003"/>
    <w:rsid w:val="003457E6"/>
    <w:rsid w:val="00362C40"/>
    <w:rsid w:val="003805D2"/>
    <w:rsid w:val="00380E49"/>
    <w:rsid w:val="00384BFC"/>
    <w:rsid w:val="00387358"/>
    <w:rsid w:val="00391D47"/>
    <w:rsid w:val="003A4FA1"/>
    <w:rsid w:val="003B7E7C"/>
    <w:rsid w:val="003F507C"/>
    <w:rsid w:val="003F70FF"/>
    <w:rsid w:val="00404000"/>
    <w:rsid w:val="0040608E"/>
    <w:rsid w:val="00406968"/>
    <w:rsid w:val="0040770E"/>
    <w:rsid w:val="00407F67"/>
    <w:rsid w:val="004146EA"/>
    <w:rsid w:val="00415AC3"/>
    <w:rsid w:val="004313EA"/>
    <w:rsid w:val="004414B7"/>
    <w:rsid w:val="00443312"/>
    <w:rsid w:val="00445163"/>
    <w:rsid w:val="00453009"/>
    <w:rsid w:val="0045390B"/>
    <w:rsid w:val="00455287"/>
    <w:rsid w:val="0045606D"/>
    <w:rsid w:val="004629F3"/>
    <w:rsid w:val="0046551A"/>
    <w:rsid w:val="00465F73"/>
    <w:rsid w:val="004740D7"/>
    <w:rsid w:val="00475BA1"/>
    <w:rsid w:val="00477240"/>
    <w:rsid w:val="004775E0"/>
    <w:rsid w:val="00481255"/>
    <w:rsid w:val="0049032D"/>
    <w:rsid w:val="00497371"/>
    <w:rsid w:val="004A50F8"/>
    <w:rsid w:val="004B5DBF"/>
    <w:rsid w:val="004C15D8"/>
    <w:rsid w:val="004C20CD"/>
    <w:rsid w:val="004D463F"/>
    <w:rsid w:val="004D4AA4"/>
    <w:rsid w:val="004D58EB"/>
    <w:rsid w:val="004E0136"/>
    <w:rsid w:val="0050227A"/>
    <w:rsid w:val="0051403D"/>
    <w:rsid w:val="005231C1"/>
    <w:rsid w:val="00531AF4"/>
    <w:rsid w:val="0053633B"/>
    <w:rsid w:val="0055447F"/>
    <w:rsid w:val="00564A59"/>
    <w:rsid w:val="00575B3E"/>
    <w:rsid w:val="00582350"/>
    <w:rsid w:val="00586E43"/>
    <w:rsid w:val="0059327A"/>
    <w:rsid w:val="00597BED"/>
    <w:rsid w:val="005A11C9"/>
    <w:rsid w:val="005A44AB"/>
    <w:rsid w:val="005B6166"/>
    <w:rsid w:val="005D6CDF"/>
    <w:rsid w:val="005E1721"/>
    <w:rsid w:val="005F2AEC"/>
    <w:rsid w:val="005F2B29"/>
    <w:rsid w:val="005F6146"/>
    <w:rsid w:val="006016E5"/>
    <w:rsid w:val="00603A88"/>
    <w:rsid w:val="0061312D"/>
    <w:rsid w:val="00620F0F"/>
    <w:rsid w:val="00623107"/>
    <w:rsid w:val="00627F8A"/>
    <w:rsid w:val="006364D4"/>
    <w:rsid w:val="00637B75"/>
    <w:rsid w:val="00646386"/>
    <w:rsid w:val="00650631"/>
    <w:rsid w:val="00655024"/>
    <w:rsid w:val="00660080"/>
    <w:rsid w:val="00662864"/>
    <w:rsid w:val="00662E95"/>
    <w:rsid w:val="00664493"/>
    <w:rsid w:val="00667392"/>
    <w:rsid w:val="00671453"/>
    <w:rsid w:val="00677530"/>
    <w:rsid w:val="00680472"/>
    <w:rsid w:val="00680894"/>
    <w:rsid w:val="00682442"/>
    <w:rsid w:val="006A345A"/>
    <w:rsid w:val="006A625E"/>
    <w:rsid w:val="006C63CB"/>
    <w:rsid w:val="006D280C"/>
    <w:rsid w:val="006D2C4E"/>
    <w:rsid w:val="006D3EF1"/>
    <w:rsid w:val="006E5395"/>
    <w:rsid w:val="006E5AD0"/>
    <w:rsid w:val="006E77A6"/>
    <w:rsid w:val="006F6F4F"/>
    <w:rsid w:val="00706484"/>
    <w:rsid w:val="007068F7"/>
    <w:rsid w:val="00707C0B"/>
    <w:rsid w:val="007156E1"/>
    <w:rsid w:val="00716006"/>
    <w:rsid w:val="00717F85"/>
    <w:rsid w:val="00731CE9"/>
    <w:rsid w:val="00736036"/>
    <w:rsid w:val="00737CC7"/>
    <w:rsid w:val="00751A5D"/>
    <w:rsid w:val="00764D2D"/>
    <w:rsid w:val="0077737B"/>
    <w:rsid w:val="00784BB8"/>
    <w:rsid w:val="00784F60"/>
    <w:rsid w:val="00785A7B"/>
    <w:rsid w:val="007932AE"/>
    <w:rsid w:val="00793653"/>
    <w:rsid w:val="00796E9A"/>
    <w:rsid w:val="007A0757"/>
    <w:rsid w:val="007B0BA7"/>
    <w:rsid w:val="007B4071"/>
    <w:rsid w:val="007B5376"/>
    <w:rsid w:val="007C2FD3"/>
    <w:rsid w:val="007C4665"/>
    <w:rsid w:val="007D000D"/>
    <w:rsid w:val="007D14F3"/>
    <w:rsid w:val="007D5D2D"/>
    <w:rsid w:val="007E08EC"/>
    <w:rsid w:val="007F5937"/>
    <w:rsid w:val="007F6DED"/>
    <w:rsid w:val="00804D97"/>
    <w:rsid w:val="00814B3B"/>
    <w:rsid w:val="00821FC0"/>
    <w:rsid w:val="008277B6"/>
    <w:rsid w:val="008338CE"/>
    <w:rsid w:val="008408D1"/>
    <w:rsid w:val="008440D1"/>
    <w:rsid w:val="008453D0"/>
    <w:rsid w:val="008526F4"/>
    <w:rsid w:val="00863C3D"/>
    <w:rsid w:val="0086570D"/>
    <w:rsid w:val="00874676"/>
    <w:rsid w:val="008756E7"/>
    <w:rsid w:val="008761C7"/>
    <w:rsid w:val="008764A1"/>
    <w:rsid w:val="00877162"/>
    <w:rsid w:val="00883378"/>
    <w:rsid w:val="00886AF7"/>
    <w:rsid w:val="008915C9"/>
    <w:rsid w:val="00892FB3"/>
    <w:rsid w:val="008956D6"/>
    <w:rsid w:val="008977A9"/>
    <w:rsid w:val="008B5D13"/>
    <w:rsid w:val="008B74F1"/>
    <w:rsid w:val="008C5B9C"/>
    <w:rsid w:val="008D12D7"/>
    <w:rsid w:val="008D3906"/>
    <w:rsid w:val="008D6DCE"/>
    <w:rsid w:val="008E35C2"/>
    <w:rsid w:val="008F187A"/>
    <w:rsid w:val="00901B45"/>
    <w:rsid w:val="00905D82"/>
    <w:rsid w:val="009106A9"/>
    <w:rsid w:val="00910E8C"/>
    <w:rsid w:val="00911500"/>
    <w:rsid w:val="009128F7"/>
    <w:rsid w:val="0092060D"/>
    <w:rsid w:val="00926448"/>
    <w:rsid w:val="00930BE4"/>
    <w:rsid w:val="009325C0"/>
    <w:rsid w:val="00942D9F"/>
    <w:rsid w:val="00943A6F"/>
    <w:rsid w:val="00945E02"/>
    <w:rsid w:val="00947BC9"/>
    <w:rsid w:val="0095309B"/>
    <w:rsid w:val="00960E94"/>
    <w:rsid w:val="00961AA7"/>
    <w:rsid w:val="009678DF"/>
    <w:rsid w:val="009708A2"/>
    <w:rsid w:val="00971BF3"/>
    <w:rsid w:val="00975B07"/>
    <w:rsid w:val="009763F2"/>
    <w:rsid w:val="0099020B"/>
    <w:rsid w:val="00993A6A"/>
    <w:rsid w:val="009C06AC"/>
    <w:rsid w:val="009C0F36"/>
    <w:rsid w:val="009D6121"/>
    <w:rsid w:val="009E4804"/>
    <w:rsid w:val="009E60DE"/>
    <w:rsid w:val="009F32D8"/>
    <w:rsid w:val="00A02D5B"/>
    <w:rsid w:val="00A14D63"/>
    <w:rsid w:val="00A178BD"/>
    <w:rsid w:val="00A265E7"/>
    <w:rsid w:val="00A30A04"/>
    <w:rsid w:val="00A44E11"/>
    <w:rsid w:val="00A51136"/>
    <w:rsid w:val="00A57572"/>
    <w:rsid w:val="00A654A6"/>
    <w:rsid w:val="00A65A28"/>
    <w:rsid w:val="00A71606"/>
    <w:rsid w:val="00A91B42"/>
    <w:rsid w:val="00A930C1"/>
    <w:rsid w:val="00A93DF7"/>
    <w:rsid w:val="00A94BF0"/>
    <w:rsid w:val="00A95156"/>
    <w:rsid w:val="00A9566B"/>
    <w:rsid w:val="00A9720E"/>
    <w:rsid w:val="00AA0B19"/>
    <w:rsid w:val="00AA0EDB"/>
    <w:rsid w:val="00AA69CD"/>
    <w:rsid w:val="00AB347C"/>
    <w:rsid w:val="00AB6F71"/>
    <w:rsid w:val="00AC145A"/>
    <w:rsid w:val="00AC195A"/>
    <w:rsid w:val="00AC403E"/>
    <w:rsid w:val="00AD329C"/>
    <w:rsid w:val="00AD46EA"/>
    <w:rsid w:val="00AD4AF9"/>
    <w:rsid w:val="00AE332A"/>
    <w:rsid w:val="00AE3CD6"/>
    <w:rsid w:val="00AF3DD2"/>
    <w:rsid w:val="00AF4863"/>
    <w:rsid w:val="00AF4937"/>
    <w:rsid w:val="00B05698"/>
    <w:rsid w:val="00B05D4F"/>
    <w:rsid w:val="00B10AED"/>
    <w:rsid w:val="00B12323"/>
    <w:rsid w:val="00B14B77"/>
    <w:rsid w:val="00B2067A"/>
    <w:rsid w:val="00B23FD4"/>
    <w:rsid w:val="00B25B93"/>
    <w:rsid w:val="00B303F3"/>
    <w:rsid w:val="00B31533"/>
    <w:rsid w:val="00B40433"/>
    <w:rsid w:val="00B424E7"/>
    <w:rsid w:val="00B43D39"/>
    <w:rsid w:val="00B44030"/>
    <w:rsid w:val="00B46310"/>
    <w:rsid w:val="00B53E0D"/>
    <w:rsid w:val="00B70D08"/>
    <w:rsid w:val="00B80B73"/>
    <w:rsid w:val="00B84902"/>
    <w:rsid w:val="00B84FDE"/>
    <w:rsid w:val="00B865E5"/>
    <w:rsid w:val="00B91A90"/>
    <w:rsid w:val="00B962CB"/>
    <w:rsid w:val="00BA1A03"/>
    <w:rsid w:val="00BA1D51"/>
    <w:rsid w:val="00BB07CE"/>
    <w:rsid w:val="00BB0BBB"/>
    <w:rsid w:val="00BB4D90"/>
    <w:rsid w:val="00BC0677"/>
    <w:rsid w:val="00BC279C"/>
    <w:rsid w:val="00BD0886"/>
    <w:rsid w:val="00BD10F7"/>
    <w:rsid w:val="00BD3C6A"/>
    <w:rsid w:val="00BF0C34"/>
    <w:rsid w:val="00BF6578"/>
    <w:rsid w:val="00C01249"/>
    <w:rsid w:val="00C0469B"/>
    <w:rsid w:val="00C116C2"/>
    <w:rsid w:val="00C12ACC"/>
    <w:rsid w:val="00C12BA0"/>
    <w:rsid w:val="00C168A7"/>
    <w:rsid w:val="00C172BE"/>
    <w:rsid w:val="00C206A4"/>
    <w:rsid w:val="00C21988"/>
    <w:rsid w:val="00C2247E"/>
    <w:rsid w:val="00C23607"/>
    <w:rsid w:val="00C346DE"/>
    <w:rsid w:val="00C43EED"/>
    <w:rsid w:val="00C47EA5"/>
    <w:rsid w:val="00C51B35"/>
    <w:rsid w:val="00C614DE"/>
    <w:rsid w:val="00C6406A"/>
    <w:rsid w:val="00C724D2"/>
    <w:rsid w:val="00C95106"/>
    <w:rsid w:val="00CA373C"/>
    <w:rsid w:val="00CB0E56"/>
    <w:rsid w:val="00CB4C06"/>
    <w:rsid w:val="00CC4C88"/>
    <w:rsid w:val="00CD7FEB"/>
    <w:rsid w:val="00CE0FC3"/>
    <w:rsid w:val="00CE1F6E"/>
    <w:rsid w:val="00CF2E52"/>
    <w:rsid w:val="00CF5EC7"/>
    <w:rsid w:val="00D0088A"/>
    <w:rsid w:val="00D12094"/>
    <w:rsid w:val="00D14E27"/>
    <w:rsid w:val="00D16D08"/>
    <w:rsid w:val="00D17275"/>
    <w:rsid w:val="00D20A7A"/>
    <w:rsid w:val="00D31004"/>
    <w:rsid w:val="00D51D4F"/>
    <w:rsid w:val="00D523AB"/>
    <w:rsid w:val="00D52666"/>
    <w:rsid w:val="00D55AC4"/>
    <w:rsid w:val="00D626D5"/>
    <w:rsid w:val="00D67EBF"/>
    <w:rsid w:val="00D7021B"/>
    <w:rsid w:val="00D73495"/>
    <w:rsid w:val="00D76D9F"/>
    <w:rsid w:val="00D80BF5"/>
    <w:rsid w:val="00D93FB6"/>
    <w:rsid w:val="00DA0713"/>
    <w:rsid w:val="00DB153D"/>
    <w:rsid w:val="00DB4DBD"/>
    <w:rsid w:val="00DB624F"/>
    <w:rsid w:val="00DB643D"/>
    <w:rsid w:val="00DC02CD"/>
    <w:rsid w:val="00DC4080"/>
    <w:rsid w:val="00DC517B"/>
    <w:rsid w:val="00DC6361"/>
    <w:rsid w:val="00DD337E"/>
    <w:rsid w:val="00DD5256"/>
    <w:rsid w:val="00DE246C"/>
    <w:rsid w:val="00DF3396"/>
    <w:rsid w:val="00E00B8B"/>
    <w:rsid w:val="00E04212"/>
    <w:rsid w:val="00E11897"/>
    <w:rsid w:val="00E12F5B"/>
    <w:rsid w:val="00E1497A"/>
    <w:rsid w:val="00E2588E"/>
    <w:rsid w:val="00E327C9"/>
    <w:rsid w:val="00E41EE5"/>
    <w:rsid w:val="00E463AB"/>
    <w:rsid w:val="00E51296"/>
    <w:rsid w:val="00E53960"/>
    <w:rsid w:val="00E54035"/>
    <w:rsid w:val="00E576D3"/>
    <w:rsid w:val="00E62CB9"/>
    <w:rsid w:val="00E65E97"/>
    <w:rsid w:val="00E70FD5"/>
    <w:rsid w:val="00E7160E"/>
    <w:rsid w:val="00E71D13"/>
    <w:rsid w:val="00E7434B"/>
    <w:rsid w:val="00E75E51"/>
    <w:rsid w:val="00E76FD9"/>
    <w:rsid w:val="00E92581"/>
    <w:rsid w:val="00E95533"/>
    <w:rsid w:val="00EA1402"/>
    <w:rsid w:val="00EA2816"/>
    <w:rsid w:val="00EA5BD4"/>
    <w:rsid w:val="00EA67A6"/>
    <w:rsid w:val="00EA6BB2"/>
    <w:rsid w:val="00EA79C9"/>
    <w:rsid w:val="00EB3E45"/>
    <w:rsid w:val="00EB4C82"/>
    <w:rsid w:val="00ED3706"/>
    <w:rsid w:val="00ED3CF2"/>
    <w:rsid w:val="00ED59D0"/>
    <w:rsid w:val="00EE0DA2"/>
    <w:rsid w:val="00EE3551"/>
    <w:rsid w:val="00EE658C"/>
    <w:rsid w:val="00EF1539"/>
    <w:rsid w:val="00EF51CF"/>
    <w:rsid w:val="00EF6D94"/>
    <w:rsid w:val="00F01BB7"/>
    <w:rsid w:val="00F105BB"/>
    <w:rsid w:val="00F32C82"/>
    <w:rsid w:val="00F4072C"/>
    <w:rsid w:val="00F46E58"/>
    <w:rsid w:val="00F5204E"/>
    <w:rsid w:val="00F576DE"/>
    <w:rsid w:val="00F60C71"/>
    <w:rsid w:val="00F62DB5"/>
    <w:rsid w:val="00F708AF"/>
    <w:rsid w:val="00F856A3"/>
    <w:rsid w:val="00F86603"/>
    <w:rsid w:val="00F87167"/>
    <w:rsid w:val="00F90009"/>
    <w:rsid w:val="00F918B1"/>
    <w:rsid w:val="00F94BDD"/>
    <w:rsid w:val="00FC1AC5"/>
    <w:rsid w:val="00FC4CBA"/>
    <w:rsid w:val="00FC54B1"/>
    <w:rsid w:val="00FD342F"/>
    <w:rsid w:val="00FE0479"/>
    <w:rsid w:val="00FE311A"/>
    <w:rsid w:val="00FE36FE"/>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5FFBB"/>
  <w15:docId w15:val="{20304153-3984-4050-B50A-5C20EDB3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s-dachfenster.de/Dienstleistungen/Austausch/BAFA-Foerderu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ls-dachfenster.de/reparatur-formula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ls-dachfenster.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7330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8387</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Claudia Engwer</dc:creator>
  <cp:lastModifiedBy>Katharina Meise</cp:lastModifiedBy>
  <cp:revision>3</cp:revision>
  <cp:lastPrinted>2020-08-31T12:13:00Z</cp:lastPrinted>
  <dcterms:created xsi:type="dcterms:W3CDTF">2024-08-02T11:54:00Z</dcterms:created>
  <dcterms:modified xsi:type="dcterms:W3CDTF">2024-08-02T11:54:00Z</dcterms:modified>
</cp:coreProperties>
</file>